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2E71" w14:textId="77777777" w:rsidR="00394C42" w:rsidRDefault="00394C42">
      <w:r>
        <w:rPr>
          <w:noProof/>
        </w:rPr>
        <mc:AlternateContent>
          <mc:Choice Requires="wps">
            <w:drawing>
              <wp:anchor distT="45720" distB="45720" distL="114300" distR="114300" simplePos="0" relativeHeight="251659264" behindDoc="0" locked="0" layoutInCell="1" allowOverlap="1" wp14:anchorId="276028EC" wp14:editId="2F0EB53C">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118BBE05"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028EC"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118BBE05"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624B8DEB" wp14:editId="07906962">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7F626D21" w14:textId="77777777" w:rsidR="00394C42" w:rsidRDefault="009A1538" w:rsidP="00394C42">
      <w:pPr>
        <w:jc w:val="center"/>
        <w:rPr>
          <w:b/>
          <w:sz w:val="32"/>
          <w:szCs w:val="32"/>
        </w:rPr>
      </w:pPr>
      <w:r>
        <w:rPr>
          <w:b/>
          <w:sz w:val="32"/>
          <w:szCs w:val="32"/>
        </w:rPr>
        <w:t>MGEC President</w:t>
      </w:r>
    </w:p>
    <w:p w14:paraId="7E018126" w14:textId="4ABA0DCB" w:rsidR="008C2A22" w:rsidRDefault="00394C42" w:rsidP="00394C42">
      <w:pPr>
        <w:rPr>
          <w:rFonts w:cstheme="minorHAnsi"/>
          <w:color w:val="000000"/>
          <w:sz w:val="24"/>
          <w:szCs w:val="24"/>
        </w:rPr>
      </w:pPr>
      <w:r>
        <w:rPr>
          <w:b/>
          <w:sz w:val="24"/>
          <w:szCs w:val="24"/>
        </w:rPr>
        <w:t xml:space="preserve">General Purpose of President: </w:t>
      </w:r>
      <w:r w:rsidRPr="00394C42">
        <w:rPr>
          <w:rFonts w:cstheme="minorHAnsi"/>
          <w:color w:val="000000"/>
          <w:sz w:val="24"/>
          <w:szCs w:val="24"/>
        </w:rPr>
        <w:t xml:space="preserve">Act within the confines of the Constitution and the policies established by the membership and the Executive </w:t>
      </w:r>
      <w:r w:rsidR="0003341C">
        <w:rPr>
          <w:rFonts w:cstheme="minorHAnsi"/>
          <w:color w:val="000000"/>
          <w:sz w:val="24"/>
          <w:szCs w:val="24"/>
        </w:rPr>
        <w:t>Board</w:t>
      </w:r>
      <w:r w:rsidR="0003341C" w:rsidRPr="0003341C">
        <w:rPr>
          <w:rFonts w:cstheme="minorHAnsi"/>
          <w:color w:val="000000"/>
          <w:sz w:val="24"/>
          <w:szCs w:val="24"/>
        </w:rPr>
        <w:t xml:space="preserve"> </w:t>
      </w:r>
      <w:r w:rsidR="0003341C">
        <w:rPr>
          <w:rFonts w:cstheme="minorHAnsi"/>
          <w:color w:val="000000"/>
          <w:sz w:val="24"/>
          <w:szCs w:val="24"/>
        </w:rPr>
        <w:t>to act in the best interest of MGEC and its members</w:t>
      </w:r>
      <w:r>
        <w:rPr>
          <w:rFonts w:cstheme="minorHAnsi"/>
          <w:color w:val="000000"/>
          <w:sz w:val="24"/>
          <w:szCs w:val="24"/>
        </w:rPr>
        <w:t xml:space="preserve">. </w:t>
      </w:r>
      <w:r>
        <w:rPr>
          <w:sz w:val="24"/>
          <w:szCs w:val="24"/>
        </w:rPr>
        <w:t>The President needs to have a level of understanding and knowledge that goes beyond what is typically expected of general membership</w:t>
      </w:r>
      <w:r w:rsidR="0003341C">
        <w:rPr>
          <w:sz w:val="24"/>
          <w:szCs w:val="24"/>
        </w:rPr>
        <w:t>,</w:t>
      </w:r>
      <w:r w:rsidR="0003341C" w:rsidRPr="0003341C">
        <w:rPr>
          <w:sz w:val="24"/>
          <w:szCs w:val="24"/>
        </w:rPr>
        <w:t xml:space="preserve"> </w:t>
      </w:r>
      <w:r w:rsidR="0003341C">
        <w:rPr>
          <w:sz w:val="24"/>
          <w:szCs w:val="24"/>
        </w:rPr>
        <w:t>facilitate MGEC meetings,</w:t>
      </w:r>
      <w:r>
        <w:rPr>
          <w:sz w:val="24"/>
          <w:szCs w:val="24"/>
        </w:rPr>
        <w:t xml:space="preserve"> and </w:t>
      </w:r>
      <w:r>
        <w:rPr>
          <w:rFonts w:cstheme="minorHAnsi"/>
          <w:color w:val="000000"/>
          <w:sz w:val="24"/>
          <w:szCs w:val="24"/>
        </w:rPr>
        <w:t>b</w:t>
      </w:r>
      <w:r w:rsidRPr="00394C42">
        <w:rPr>
          <w:rFonts w:cstheme="minorHAnsi"/>
          <w:color w:val="000000"/>
          <w:sz w:val="24"/>
          <w:szCs w:val="24"/>
        </w:rPr>
        <w:t>e able to delegate the responsibilities of the office exce</w:t>
      </w:r>
      <w:r>
        <w:rPr>
          <w:rFonts w:cstheme="minorHAnsi"/>
          <w:color w:val="000000"/>
          <w:sz w:val="24"/>
          <w:szCs w:val="24"/>
        </w:rPr>
        <w:t>pt where otherwise specified by</w:t>
      </w:r>
      <w:r w:rsidRPr="00394C42">
        <w:rPr>
          <w:rFonts w:cstheme="minorHAnsi"/>
          <w:color w:val="000000"/>
          <w:sz w:val="24"/>
          <w:szCs w:val="24"/>
        </w:rPr>
        <w:t xml:space="preserve"> the Constitution</w:t>
      </w:r>
      <w:r>
        <w:rPr>
          <w:rFonts w:cstheme="minorHAnsi"/>
          <w:color w:val="000000"/>
          <w:sz w:val="24"/>
          <w:szCs w:val="24"/>
        </w:rPr>
        <w:t xml:space="preserve">. </w:t>
      </w:r>
      <w:r w:rsidR="0003341C" w:rsidRPr="00CB0BBF">
        <w:rPr>
          <w:sz w:val="24"/>
          <w:szCs w:val="24"/>
        </w:rPr>
        <w:t xml:space="preserve">The President </w:t>
      </w:r>
      <w:r w:rsidR="0003341C">
        <w:rPr>
          <w:sz w:val="24"/>
          <w:szCs w:val="24"/>
        </w:rPr>
        <w:t xml:space="preserve">is a member of </w:t>
      </w:r>
      <w:r w:rsidR="0003341C" w:rsidRPr="00CB0BBF">
        <w:rPr>
          <w:sz w:val="24"/>
          <w:szCs w:val="24"/>
        </w:rPr>
        <w:t xml:space="preserve">the </w:t>
      </w:r>
      <w:r w:rsidR="0003341C">
        <w:rPr>
          <w:sz w:val="24"/>
          <w:szCs w:val="24"/>
        </w:rPr>
        <w:t>Executive Committee and Executive Board. The President must be a full member of MGEC.</w:t>
      </w:r>
    </w:p>
    <w:p w14:paraId="1AC479E1" w14:textId="0F10B528" w:rsidR="00DD5E2A" w:rsidRDefault="00DD5E2A" w:rsidP="00394C42">
      <w:pPr>
        <w:rPr>
          <w:rFonts w:cstheme="minorHAnsi"/>
          <w:color w:val="000000"/>
          <w:sz w:val="24"/>
          <w:szCs w:val="24"/>
        </w:rPr>
      </w:pPr>
      <w:r>
        <w:rPr>
          <w:rFonts w:cstheme="minorHAnsi"/>
          <w:b/>
          <w:color w:val="000000"/>
          <w:sz w:val="24"/>
          <w:szCs w:val="24"/>
        </w:rPr>
        <w:t xml:space="preserve">Terms of office: </w:t>
      </w:r>
      <w:r>
        <w:rPr>
          <w:rFonts w:cstheme="minorHAnsi"/>
          <w:color w:val="000000"/>
          <w:sz w:val="24"/>
          <w:szCs w:val="24"/>
        </w:rPr>
        <w:t xml:space="preserve">The term of office for President will be one administrative year, </w:t>
      </w:r>
      <w:r w:rsidR="0003341C">
        <w:rPr>
          <w:rFonts w:cstheme="minorHAnsi"/>
          <w:color w:val="000000"/>
          <w:sz w:val="24"/>
          <w:szCs w:val="24"/>
        </w:rPr>
        <w:t xml:space="preserve">and </w:t>
      </w:r>
      <w:r>
        <w:rPr>
          <w:rFonts w:cstheme="minorHAnsi"/>
          <w:color w:val="000000"/>
          <w:sz w:val="24"/>
          <w:szCs w:val="24"/>
        </w:rPr>
        <w:t xml:space="preserve">at the end of that administrative year accede to the </w:t>
      </w:r>
      <w:r w:rsidR="0003341C">
        <w:rPr>
          <w:rFonts w:cstheme="minorHAnsi"/>
          <w:color w:val="000000"/>
          <w:sz w:val="24"/>
          <w:szCs w:val="24"/>
        </w:rPr>
        <w:t>o</w:t>
      </w:r>
      <w:r>
        <w:rPr>
          <w:rFonts w:cstheme="minorHAnsi"/>
          <w:color w:val="000000"/>
          <w:sz w:val="24"/>
          <w:szCs w:val="24"/>
        </w:rPr>
        <w:t>ffice of Past President</w:t>
      </w:r>
      <w:r w:rsidR="00617C82">
        <w:rPr>
          <w:rFonts w:cstheme="minorHAnsi"/>
          <w:color w:val="000000"/>
          <w:sz w:val="24"/>
          <w:szCs w:val="24"/>
        </w:rPr>
        <w:t>,</w:t>
      </w:r>
      <w:r>
        <w:rPr>
          <w:rFonts w:cstheme="minorHAnsi"/>
          <w:color w:val="000000"/>
          <w:sz w:val="24"/>
          <w:szCs w:val="24"/>
        </w:rPr>
        <w:t xml:space="preserve"> unless the position was appointed as described in Article VI &amp; VII of the constitution. </w:t>
      </w:r>
    </w:p>
    <w:p w14:paraId="7E8475F1" w14:textId="77777777" w:rsidR="00DD5E2A" w:rsidRDefault="00DD5E2A" w:rsidP="00DD5E2A">
      <w:pPr>
        <w:rPr>
          <w:rFonts w:cstheme="minorHAnsi"/>
          <w:b/>
          <w:color w:val="000000"/>
          <w:sz w:val="24"/>
          <w:szCs w:val="24"/>
        </w:rPr>
      </w:pPr>
      <w:r w:rsidRPr="00394C42">
        <w:rPr>
          <w:rFonts w:cstheme="minorHAnsi"/>
          <w:b/>
          <w:color w:val="000000"/>
          <w:sz w:val="24"/>
          <w:szCs w:val="24"/>
        </w:rPr>
        <w:t>Duties of the President</w:t>
      </w:r>
      <w:r>
        <w:rPr>
          <w:rFonts w:cstheme="minorHAnsi"/>
          <w:b/>
          <w:color w:val="000000"/>
          <w:sz w:val="24"/>
          <w:szCs w:val="24"/>
        </w:rPr>
        <w:t>:</w:t>
      </w:r>
    </w:p>
    <w:p w14:paraId="3AAD8A26" w14:textId="0F027436" w:rsidR="00DD5E2A" w:rsidRDefault="00DD5E2A" w:rsidP="00DD5E2A">
      <w:pPr>
        <w:pStyle w:val="ListParagraph"/>
        <w:numPr>
          <w:ilvl w:val="0"/>
          <w:numId w:val="1"/>
        </w:numPr>
        <w:rPr>
          <w:rFonts w:cstheme="minorHAnsi"/>
          <w:color w:val="000000"/>
          <w:sz w:val="24"/>
          <w:szCs w:val="24"/>
        </w:rPr>
      </w:pPr>
      <w:r>
        <w:rPr>
          <w:rFonts w:cstheme="minorHAnsi"/>
          <w:color w:val="000000"/>
          <w:sz w:val="24"/>
          <w:szCs w:val="24"/>
        </w:rPr>
        <w:t xml:space="preserve">During the election cycle establish an ad-hoc Nominating Committee </w:t>
      </w:r>
      <w:r w:rsidR="00A80191">
        <w:rPr>
          <w:rFonts w:cstheme="minorHAnsi"/>
          <w:color w:val="000000"/>
          <w:sz w:val="24"/>
          <w:szCs w:val="24"/>
        </w:rPr>
        <w:t xml:space="preserve">&amp; Teller Committee </w:t>
      </w:r>
      <w:r>
        <w:rPr>
          <w:rFonts w:cstheme="minorHAnsi"/>
          <w:color w:val="000000"/>
          <w:sz w:val="24"/>
          <w:szCs w:val="24"/>
        </w:rPr>
        <w:t>consisting of</w:t>
      </w:r>
      <w:r w:rsidR="00A80191">
        <w:rPr>
          <w:rFonts w:cstheme="minorHAnsi"/>
          <w:color w:val="000000"/>
          <w:sz w:val="24"/>
          <w:szCs w:val="24"/>
        </w:rPr>
        <w:t xml:space="preserve"> at least</w:t>
      </w:r>
      <w:r>
        <w:rPr>
          <w:rFonts w:cstheme="minorHAnsi"/>
          <w:color w:val="000000"/>
          <w:sz w:val="24"/>
          <w:szCs w:val="24"/>
        </w:rPr>
        <w:t xml:space="preserve"> three Full Members</w:t>
      </w:r>
      <w:r w:rsidR="00A80191">
        <w:rPr>
          <w:rFonts w:cstheme="minorHAnsi"/>
          <w:color w:val="000000"/>
          <w:sz w:val="24"/>
          <w:szCs w:val="24"/>
        </w:rPr>
        <w:t xml:space="preserve"> (for each Committee)</w:t>
      </w:r>
      <w:r>
        <w:rPr>
          <w:rFonts w:cstheme="minorHAnsi"/>
          <w:color w:val="000000"/>
          <w:sz w:val="24"/>
          <w:szCs w:val="24"/>
        </w:rPr>
        <w:t xml:space="preserve"> who are both not running for office on the bal</w:t>
      </w:r>
      <w:r w:rsidR="00A80191">
        <w:rPr>
          <w:rFonts w:cstheme="minorHAnsi"/>
          <w:color w:val="000000"/>
          <w:sz w:val="24"/>
          <w:szCs w:val="24"/>
        </w:rPr>
        <w:t>lot and are not members of the other</w:t>
      </w:r>
      <w:r>
        <w:rPr>
          <w:rFonts w:cstheme="minorHAnsi"/>
          <w:color w:val="000000"/>
          <w:sz w:val="24"/>
          <w:szCs w:val="24"/>
        </w:rPr>
        <w:t xml:space="preserve"> Committee. Members of the Nominating Committee are to be approved by the Executive </w:t>
      </w:r>
      <w:r w:rsidR="00617C82">
        <w:rPr>
          <w:rFonts w:cstheme="minorHAnsi"/>
          <w:color w:val="000000"/>
          <w:sz w:val="24"/>
          <w:szCs w:val="24"/>
        </w:rPr>
        <w:t>B</w:t>
      </w:r>
      <w:r>
        <w:rPr>
          <w:rFonts w:cstheme="minorHAnsi"/>
          <w:color w:val="000000"/>
          <w:sz w:val="24"/>
          <w:szCs w:val="24"/>
        </w:rPr>
        <w:t>oard. (ARTICLE IX)</w:t>
      </w:r>
    </w:p>
    <w:p w14:paraId="2E99A75A" w14:textId="77777777" w:rsidR="00A80191" w:rsidRDefault="00A80191" w:rsidP="00DD5E2A">
      <w:pPr>
        <w:pStyle w:val="ListParagraph"/>
        <w:numPr>
          <w:ilvl w:val="0"/>
          <w:numId w:val="1"/>
        </w:numPr>
        <w:rPr>
          <w:rFonts w:cstheme="minorHAnsi"/>
          <w:color w:val="000000"/>
          <w:sz w:val="24"/>
          <w:szCs w:val="24"/>
        </w:rPr>
      </w:pPr>
      <w:r>
        <w:rPr>
          <w:rFonts w:cstheme="minorHAnsi"/>
          <w:color w:val="000000"/>
          <w:sz w:val="24"/>
          <w:szCs w:val="24"/>
        </w:rPr>
        <w:t>When considering Amendments to the Constitution, the President will establish an ad-hoc Teller Committee, to be approved by the Executive Board. (ARICLE XI)</w:t>
      </w:r>
    </w:p>
    <w:p w14:paraId="57B5EF7A" w14:textId="6C30E354" w:rsidR="00A80191" w:rsidRDefault="00A80191" w:rsidP="00DD5E2A">
      <w:pPr>
        <w:pStyle w:val="ListParagraph"/>
        <w:numPr>
          <w:ilvl w:val="0"/>
          <w:numId w:val="1"/>
        </w:numPr>
        <w:rPr>
          <w:rFonts w:cstheme="minorHAnsi"/>
          <w:color w:val="000000"/>
          <w:sz w:val="24"/>
          <w:szCs w:val="24"/>
        </w:rPr>
      </w:pPr>
      <w:r>
        <w:rPr>
          <w:rFonts w:cstheme="minorHAnsi"/>
          <w:color w:val="000000"/>
          <w:sz w:val="24"/>
          <w:szCs w:val="24"/>
        </w:rPr>
        <w:t xml:space="preserve">Designate a date for a general election of officers and directors one </w:t>
      </w:r>
      <w:r w:rsidR="00617C82">
        <w:rPr>
          <w:rFonts w:cstheme="minorHAnsi"/>
          <w:color w:val="000000"/>
          <w:sz w:val="24"/>
          <w:szCs w:val="24"/>
        </w:rPr>
        <w:t>per</w:t>
      </w:r>
      <w:r>
        <w:rPr>
          <w:rFonts w:cstheme="minorHAnsi"/>
          <w:color w:val="000000"/>
          <w:sz w:val="24"/>
          <w:szCs w:val="24"/>
        </w:rPr>
        <w:t xml:space="preserve"> year at least sixty (60) calendar days preceding the close of the administrative year. (BY-LAW 4)</w:t>
      </w:r>
    </w:p>
    <w:p w14:paraId="79B0F59B" w14:textId="77777777" w:rsidR="00617C82" w:rsidRPr="001819EA" w:rsidRDefault="00E80FFC" w:rsidP="00E80FFC">
      <w:pPr>
        <w:pStyle w:val="ListParagraph"/>
        <w:numPr>
          <w:ilvl w:val="0"/>
          <w:numId w:val="1"/>
        </w:numPr>
        <w:rPr>
          <w:rFonts w:cstheme="minorHAnsi"/>
          <w:sz w:val="24"/>
          <w:szCs w:val="24"/>
        </w:rPr>
      </w:pPr>
      <w:r>
        <w:t>As a member of the</w:t>
      </w:r>
      <w:r w:rsidRPr="005D56DF">
        <w:rPr>
          <w:sz w:val="23"/>
          <w:szCs w:val="23"/>
        </w:rPr>
        <w:t xml:space="preserve"> Executive Committee the </w:t>
      </w:r>
      <w:r>
        <w:rPr>
          <w:sz w:val="23"/>
          <w:szCs w:val="23"/>
        </w:rPr>
        <w:t>President</w:t>
      </w:r>
      <w:r w:rsidRPr="005D56DF">
        <w:rPr>
          <w:sz w:val="23"/>
          <w:szCs w:val="23"/>
        </w:rPr>
        <w:t xml:space="preserve"> shall </w:t>
      </w:r>
    </w:p>
    <w:p w14:paraId="14CB36CB" w14:textId="2A8DF1B2" w:rsidR="00E80FFC" w:rsidRPr="005D56DF" w:rsidRDefault="00617C82" w:rsidP="00523B1F">
      <w:pPr>
        <w:pStyle w:val="ListParagraph"/>
        <w:numPr>
          <w:ilvl w:val="1"/>
          <w:numId w:val="1"/>
        </w:numPr>
        <w:rPr>
          <w:rFonts w:cstheme="minorHAnsi"/>
          <w:sz w:val="24"/>
          <w:szCs w:val="24"/>
        </w:rPr>
      </w:pPr>
      <w:r>
        <w:rPr>
          <w:sz w:val="23"/>
          <w:szCs w:val="23"/>
        </w:rPr>
        <w:t>A</w:t>
      </w:r>
      <w:r w:rsidR="00E80FFC" w:rsidRPr="005D56DF">
        <w:rPr>
          <w:sz w:val="23"/>
          <w:szCs w:val="23"/>
        </w:rPr>
        <w:t xml:space="preserve">ssist with recommend policies and positions to the President and Executive Board. </w:t>
      </w:r>
    </w:p>
    <w:p w14:paraId="5301CA69" w14:textId="311C7E40" w:rsidR="00E80FFC" w:rsidRPr="005D56DF" w:rsidRDefault="00617C82" w:rsidP="00523B1F">
      <w:pPr>
        <w:pStyle w:val="ListParagraph"/>
        <w:numPr>
          <w:ilvl w:val="1"/>
          <w:numId w:val="1"/>
        </w:numPr>
        <w:rPr>
          <w:rFonts w:cstheme="minorHAnsi"/>
          <w:sz w:val="24"/>
          <w:szCs w:val="24"/>
        </w:rPr>
      </w:pPr>
      <w:r>
        <w:rPr>
          <w:sz w:val="23"/>
          <w:szCs w:val="23"/>
        </w:rPr>
        <w:t>A</w:t>
      </w:r>
      <w:r w:rsidR="00E80FFC" w:rsidRPr="005D56DF">
        <w:rPr>
          <w:sz w:val="23"/>
          <w:szCs w:val="23"/>
        </w:rPr>
        <w:t xml:space="preserve">ssist with establishing committees and subcommittees as needed to conduct MGEC business. </w:t>
      </w:r>
    </w:p>
    <w:p w14:paraId="65D50062" w14:textId="28E9537F" w:rsidR="00E80FFC" w:rsidRPr="00E80FFC" w:rsidRDefault="00617C82" w:rsidP="00523B1F">
      <w:pPr>
        <w:pStyle w:val="ListParagraph"/>
        <w:numPr>
          <w:ilvl w:val="1"/>
          <w:numId w:val="1"/>
        </w:numPr>
        <w:rPr>
          <w:rFonts w:cstheme="minorHAnsi"/>
          <w:sz w:val="24"/>
          <w:szCs w:val="24"/>
        </w:rPr>
      </w:pPr>
      <w:r>
        <w:rPr>
          <w:sz w:val="23"/>
          <w:szCs w:val="23"/>
        </w:rPr>
        <w:t>B</w:t>
      </w:r>
      <w:r w:rsidR="00E80FFC" w:rsidRPr="005D56DF">
        <w:rPr>
          <w:sz w:val="23"/>
          <w:szCs w:val="23"/>
        </w:rPr>
        <w:t>e involved with</w:t>
      </w:r>
      <w:r w:rsidR="00E80FFC">
        <w:t xml:space="preserve"> </w:t>
      </w:r>
      <w:r w:rsidR="00E80FFC" w:rsidRPr="005D56DF">
        <w:rPr>
          <w:sz w:val="23"/>
          <w:szCs w:val="23"/>
        </w:rPr>
        <w:t xml:space="preserve">minor changes to the contract, with </w:t>
      </w:r>
      <w:r>
        <w:rPr>
          <w:sz w:val="23"/>
          <w:szCs w:val="23"/>
        </w:rPr>
        <w:t>the Negotiating</w:t>
      </w:r>
      <w:r w:rsidRPr="005D56DF">
        <w:rPr>
          <w:sz w:val="23"/>
          <w:szCs w:val="23"/>
        </w:rPr>
        <w:t xml:space="preserve"> </w:t>
      </w:r>
      <w:r>
        <w:rPr>
          <w:sz w:val="23"/>
          <w:szCs w:val="23"/>
        </w:rPr>
        <w:t>C</w:t>
      </w:r>
      <w:r w:rsidR="00E80FFC" w:rsidRPr="005D56DF">
        <w:rPr>
          <w:sz w:val="23"/>
          <w:szCs w:val="23"/>
        </w:rPr>
        <w:t xml:space="preserve">ommittee </w:t>
      </w:r>
      <w:r>
        <w:rPr>
          <w:sz w:val="23"/>
          <w:szCs w:val="23"/>
        </w:rPr>
        <w:t xml:space="preserve">and Bargaining Team </w:t>
      </w:r>
      <w:r w:rsidR="00E80FFC" w:rsidRPr="005D56DF">
        <w:rPr>
          <w:sz w:val="23"/>
          <w:szCs w:val="23"/>
        </w:rPr>
        <w:t xml:space="preserve">having the authority to enter into supplemental agreements, (e.g. Memorandums of Agreement/Understanding) between MGEC and the State. </w:t>
      </w:r>
    </w:p>
    <w:p w14:paraId="377C9967" w14:textId="77777777" w:rsidR="00A80191" w:rsidRDefault="00AC5C42" w:rsidP="00DD5E2A">
      <w:pPr>
        <w:pStyle w:val="ListParagraph"/>
        <w:numPr>
          <w:ilvl w:val="0"/>
          <w:numId w:val="1"/>
        </w:numPr>
        <w:rPr>
          <w:rFonts w:cstheme="minorHAnsi"/>
          <w:color w:val="000000"/>
          <w:sz w:val="24"/>
          <w:szCs w:val="24"/>
        </w:rPr>
      </w:pPr>
      <w:r>
        <w:rPr>
          <w:rFonts w:cstheme="minorHAnsi"/>
          <w:color w:val="000000"/>
          <w:sz w:val="24"/>
          <w:szCs w:val="24"/>
        </w:rPr>
        <w:t>The President will preside at</w:t>
      </w:r>
      <w:r w:rsidR="00A80191">
        <w:rPr>
          <w:rFonts w:cstheme="minorHAnsi"/>
          <w:color w:val="000000"/>
          <w:sz w:val="24"/>
          <w:szCs w:val="24"/>
        </w:rPr>
        <w:t xml:space="preserve"> the Annual, Executive Board, and Executive Committee meetings and shall conduct all the business of MGEC with an affirmative vote of the Executive Board and the advice of any appointed committee. (BY-LAW 4)</w:t>
      </w:r>
    </w:p>
    <w:p w14:paraId="4215CA2D" w14:textId="77777777" w:rsidR="00472202" w:rsidRDefault="00472202" w:rsidP="00472202">
      <w:pPr>
        <w:pStyle w:val="ListParagraph"/>
        <w:numPr>
          <w:ilvl w:val="0"/>
          <w:numId w:val="6"/>
        </w:numPr>
        <w:rPr>
          <w:rFonts w:cstheme="minorHAnsi"/>
          <w:sz w:val="24"/>
          <w:szCs w:val="24"/>
        </w:rPr>
      </w:pPr>
      <w:r>
        <w:rPr>
          <w:rFonts w:cstheme="minorHAnsi"/>
          <w:sz w:val="24"/>
          <w:szCs w:val="24"/>
        </w:rPr>
        <w:t>Contact the Vice President, Past President and/or Executive Director when unable to make a meeting.</w:t>
      </w:r>
    </w:p>
    <w:p w14:paraId="58F9FE4E"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p>
    <w:p w14:paraId="099DEE00" w14:textId="77777777" w:rsidR="00472202" w:rsidRDefault="00472202" w:rsidP="00472202">
      <w:pPr>
        <w:pStyle w:val="ListParagraph"/>
        <w:numPr>
          <w:ilvl w:val="0"/>
          <w:numId w:val="6"/>
        </w:numPr>
        <w:rPr>
          <w:rFonts w:cstheme="minorHAnsi"/>
          <w:sz w:val="24"/>
          <w:szCs w:val="24"/>
        </w:rPr>
      </w:pPr>
      <w:r>
        <w:rPr>
          <w:rFonts w:cstheme="minorHAnsi"/>
          <w:sz w:val="24"/>
          <w:szCs w:val="24"/>
        </w:rPr>
        <w:t>Arrive at meetings on time.</w:t>
      </w:r>
    </w:p>
    <w:p w14:paraId="0AC02C8D" w14:textId="77777777" w:rsidR="00472202" w:rsidRDefault="00472202" w:rsidP="00472202">
      <w:pPr>
        <w:pStyle w:val="ListParagraph"/>
        <w:numPr>
          <w:ilvl w:val="0"/>
          <w:numId w:val="6"/>
        </w:numPr>
        <w:rPr>
          <w:rFonts w:cstheme="minorHAnsi"/>
          <w:sz w:val="24"/>
          <w:szCs w:val="24"/>
        </w:rPr>
      </w:pPr>
      <w:r>
        <w:rPr>
          <w:rFonts w:cstheme="minorHAnsi"/>
          <w:sz w:val="24"/>
          <w:szCs w:val="24"/>
        </w:rPr>
        <w:t>Plan on staying for the entire meeting.</w:t>
      </w:r>
    </w:p>
    <w:p w14:paraId="0979D9B2" w14:textId="77777777" w:rsidR="00472202" w:rsidRDefault="00472202" w:rsidP="00472202">
      <w:pPr>
        <w:pStyle w:val="ListParagraph"/>
        <w:numPr>
          <w:ilvl w:val="0"/>
          <w:numId w:val="6"/>
        </w:numPr>
        <w:rPr>
          <w:rFonts w:cstheme="minorHAnsi"/>
          <w:sz w:val="24"/>
          <w:szCs w:val="24"/>
        </w:rPr>
      </w:pPr>
      <w:r>
        <w:rPr>
          <w:rFonts w:cstheme="minorHAnsi"/>
          <w:sz w:val="24"/>
          <w:szCs w:val="24"/>
        </w:rPr>
        <w:lastRenderedPageBreak/>
        <w:t>Leave organizational titles at the door, as each board Director represents 13 agencies not just the one they belong too.</w:t>
      </w:r>
    </w:p>
    <w:p w14:paraId="22A1252F" w14:textId="77777777" w:rsidR="00472202" w:rsidRDefault="00472202" w:rsidP="00472202">
      <w:pPr>
        <w:pStyle w:val="ListParagraph"/>
        <w:numPr>
          <w:ilvl w:val="0"/>
          <w:numId w:val="6"/>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1B1C334D"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Follow up on commitments made at each meeting within set time period. </w:t>
      </w:r>
    </w:p>
    <w:p w14:paraId="23E8BF6E"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Respect and adhere to final Board votes. </w:t>
      </w:r>
    </w:p>
    <w:p w14:paraId="3304AA1D"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54FEFB7E" w14:textId="77777777" w:rsidR="00472202" w:rsidRDefault="00472202" w:rsidP="00472202">
      <w:pPr>
        <w:pStyle w:val="ListParagraph"/>
        <w:numPr>
          <w:ilvl w:val="0"/>
          <w:numId w:val="6"/>
        </w:numPr>
        <w:rPr>
          <w:rFonts w:cstheme="minorHAnsi"/>
          <w:sz w:val="24"/>
          <w:szCs w:val="24"/>
        </w:rPr>
      </w:pPr>
      <w:r>
        <w:rPr>
          <w:rFonts w:cstheme="minorHAnsi"/>
          <w:sz w:val="24"/>
          <w:szCs w:val="24"/>
        </w:rPr>
        <w:t>Be patient and avoid interrupting</w:t>
      </w:r>
      <w:r w:rsidR="00291134">
        <w:rPr>
          <w:rFonts w:cstheme="minorHAnsi"/>
          <w:sz w:val="24"/>
          <w:szCs w:val="24"/>
        </w:rPr>
        <w:t>; provide space for everyone to have a voice</w:t>
      </w:r>
      <w:r>
        <w:rPr>
          <w:rFonts w:cstheme="minorHAnsi"/>
          <w:sz w:val="24"/>
          <w:szCs w:val="24"/>
        </w:rPr>
        <w:t xml:space="preserve">. </w:t>
      </w:r>
    </w:p>
    <w:p w14:paraId="5502EC43" w14:textId="77777777" w:rsidR="00472202" w:rsidRDefault="00472202" w:rsidP="00472202">
      <w:pPr>
        <w:pStyle w:val="ListParagraph"/>
        <w:numPr>
          <w:ilvl w:val="0"/>
          <w:numId w:val="6"/>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6C2E97DC" w14:textId="77777777" w:rsidR="00291134" w:rsidRPr="002E1056" w:rsidRDefault="00291134" w:rsidP="00291134">
      <w:pPr>
        <w:pStyle w:val="ListParagraph"/>
        <w:numPr>
          <w:ilvl w:val="0"/>
          <w:numId w:val="6"/>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5284C4BD" w14:textId="77777777" w:rsidR="00291134" w:rsidRDefault="00291134" w:rsidP="00291134">
      <w:pPr>
        <w:pStyle w:val="ListParagraph"/>
        <w:numPr>
          <w:ilvl w:val="0"/>
          <w:numId w:val="6"/>
        </w:numPr>
        <w:rPr>
          <w:rFonts w:cstheme="minorHAnsi"/>
          <w:sz w:val="24"/>
          <w:szCs w:val="24"/>
        </w:rPr>
      </w:pPr>
      <w:r w:rsidRPr="002E1056">
        <w:rPr>
          <w:rFonts w:cstheme="minorHAnsi"/>
          <w:sz w:val="24"/>
          <w:szCs w:val="24"/>
        </w:rPr>
        <w:t>Seek first to understand, not to be understood. Ask questions to seek clarification when you don't understand the meaning of someone's comments.</w:t>
      </w:r>
    </w:p>
    <w:p w14:paraId="4A7C5D34" w14:textId="77777777" w:rsidR="00472202" w:rsidRPr="00472202" w:rsidRDefault="00472202" w:rsidP="00472202">
      <w:pPr>
        <w:pStyle w:val="ListParagraph"/>
        <w:numPr>
          <w:ilvl w:val="0"/>
          <w:numId w:val="6"/>
        </w:numPr>
        <w:rPr>
          <w:rFonts w:cstheme="minorHAnsi"/>
          <w:sz w:val="24"/>
          <w:szCs w:val="24"/>
        </w:rPr>
      </w:pPr>
      <w:r w:rsidRPr="00472202">
        <w:rPr>
          <w:rFonts w:cstheme="minorHAnsi"/>
          <w:sz w:val="24"/>
          <w:szCs w:val="24"/>
        </w:rPr>
        <w:t>Note - While an active Driver’s License is not required, Directors are generally expected to have access to transportation in order to attend Board Meetings and to visit nearby Agency offices when called for.</w:t>
      </w:r>
    </w:p>
    <w:p w14:paraId="201065DD" w14:textId="77777777" w:rsidR="00A80191" w:rsidRDefault="00A80191" w:rsidP="00DD5E2A">
      <w:pPr>
        <w:pStyle w:val="ListParagraph"/>
        <w:numPr>
          <w:ilvl w:val="0"/>
          <w:numId w:val="1"/>
        </w:numPr>
        <w:rPr>
          <w:rFonts w:cstheme="minorHAnsi"/>
          <w:color w:val="000000"/>
          <w:sz w:val="24"/>
          <w:szCs w:val="24"/>
        </w:rPr>
      </w:pPr>
      <w:r>
        <w:rPr>
          <w:rFonts w:cstheme="minorHAnsi"/>
          <w:color w:val="000000"/>
          <w:sz w:val="24"/>
          <w:szCs w:val="24"/>
        </w:rPr>
        <w:t>The President does not have a vote on the Executive Board, except in the case of a tie vote.</w:t>
      </w:r>
      <w:r w:rsidRPr="00A80191">
        <w:rPr>
          <w:rFonts w:cstheme="minorHAnsi"/>
          <w:color w:val="000000"/>
          <w:sz w:val="24"/>
          <w:szCs w:val="24"/>
        </w:rPr>
        <w:t xml:space="preserve"> </w:t>
      </w:r>
      <w:r>
        <w:rPr>
          <w:rFonts w:cstheme="minorHAnsi"/>
          <w:color w:val="000000"/>
          <w:sz w:val="24"/>
          <w:szCs w:val="24"/>
        </w:rPr>
        <w:t>(BY-LAW 4)</w:t>
      </w:r>
    </w:p>
    <w:p w14:paraId="30209E30" w14:textId="77777777" w:rsidR="00A80191" w:rsidRDefault="00A80191" w:rsidP="00DD5E2A">
      <w:pPr>
        <w:pStyle w:val="ListParagraph"/>
        <w:numPr>
          <w:ilvl w:val="0"/>
          <w:numId w:val="1"/>
        </w:numPr>
        <w:rPr>
          <w:rFonts w:cstheme="minorHAnsi"/>
          <w:color w:val="000000"/>
          <w:sz w:val="24"/>
          <w:szCs w:val="24"/>
        </w:rPr>
      </w:pPr>
      <w:r>
        <w:rPr>
          <w:rFonts w:cstheme="minorHAnsi"/>
          <w:color w:val="000000"/>
          <w:sz w:val="24"/>
          <w:szCs w:val="24"/>
        </w:rPr>
        <w:t xml:space="preserve">Hire </w:t>
      </w:r>
      <w:r w:rsidR="00464EDD">
        <w:rPr>
          <w:rFonts w:cstheme="minorHAnsi"/>
          <w:color w:val="000000"/>
          <w:sz w:val="24"/>
          <w:szCs w:val="24"/>
        </w:rPr>
        <w:t>and determine the compensation for such outside assistance as may be necessary for advancement of the objectives of MGEC, with Executive Board approval. (BY-LAW 4)</w:t>
      </w:r>
    </w:p>
    <w:p w14:paraId="6E61552D"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President or Majority vote of the Executive Board will call for an Annual Meeting of the membership of MGEC. (BY-LAW 7)</w:t>
      </w:r>
    </w:p>
    <w:p w14:paraId="270D92F7"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The President has the ability to call special meetings. (BY-LAW 7)</w:t>
      </w:r>
    </w:p>
    <w:p w14:paraId="4ECBCBB2"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President or majority of Executive Board will call Executive Board meetings. (BY-LAW 7)</w:t>
      </w:r>
    </w:p>
    <w:p w14:paraId="7B524DD1"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Call for Executive Committee meetings when deemed necessary. (BY-LAW 7</w:t>
      </w:r>
      <w:r w:rsidR="00AC5C42">
        <w:rPr>
          <w:rFonts w:cstheme="minorHAnsi"/>
          <w:color w:val="000000"/>
          <w:sz w:val="24"/>
          <w:szCs w:val="24"/>
        </w:rPr>
        <w:t xml:space="preserve"> &amp; ARTICLE V</w:t>
      </w:r>
      <w:r>
        <w:rPr>
          <w:rFonts w:cstheme="minorHAnsi"/>
          <w:color w:val="000000"/>
          <w:sz w:val="24"/>
          <w:szCs w:val="24"/>
        </w:rPr>
        <w:t>)</w:t>
      </w:r>
    </w:p>
    <w:p w14:paraId="1F80492F"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The President will appoint an ad-hoc Negotiation Committee &amp; Bargaining Team with the advice and consent of the Executive board. (BY-LAW 9)</w:t>
      </w:r>
    </w:p>
    <w:p w14:paraId="1784461A" w14:textId="77777777" w:rsidR="00464EDD" w:rsidRDefault="00464EDD" w:rsidP="00DD5E2A">
      <w:pPr>
        <w:pStyle w:val="ListParagraph"/>
        <w:numPr>
          <w:ilvl w:val="0"/>
          <w:numId w:val="1"/>
        </w:numPr>
        <w:rPr>
          <w:rFonts w:cstheme="minorHAnsi"/>
          <w:color w:val="000000"/>
          <w:sz w:val="24"/>
          <w:szCs w:val="24"/>
        </w:rPr>
      </w:pPr>
      <w:r>
        <w:rPr>
          <w:rFonts w:cstheme="minorHAnsi"/>
          <w:color w:val="000000"/>
          <w:sz w:val="24"/>
          <w:szCs w:val="24"/>
        </w:rPr>
        <w:t>If new labor contracts are sent out to the membership for a vote the President will establish a Teller Committee</w:t>
      </w:r>
      <w:r w:rsidR="00AC5C42">
        <w:rPr>
          <w:rFonts w:cstheme="minorHAnsi"/>
          <w:color w:val="000000"/>
          <w:sz w:val="24"/>
          <w:szCs w:val="24"/>
        </w:rPr>
        <w:t xml:space="preserve"> to review the results of the vote. (BY-LAW 9)</w:t>
      </w:r>
    </w:p>
    <w:p w14:paraId="4882057F" w14:textId="77777777" w:rsidR="00472202" w:rsidRDefault="00472202" w:rsidP="00472202">
      <w:pPr>
        <w:pStyle w:val="ListParagraph"/>
        <w:numPr>
          <w:ilvl w:val="0"/>
          <w:numId w:val="1"/>
        </w:numPr>
        <w:rPr>
          <w:rFonts w:cstheme="minorHAnsi"/>
          <w:sz w:val="24"/>
          <w:szCs w:val="24"/>
        </w:rPr>
      </w:pPr>
      <w:r>
        <w:rPr>
          <w:rFonts w:cstheme="minorHAnsi"/>
          <w:sz w:val="24"/>
          <w:szCs w:val="24"/>
        </w:rPr>
        <w:t xml:space="preserve">Consider issues from both management and labor perspectives. </w:t>
      </w:r>
    </w:p>
    <w:p w14:paraId="3F19BFDD" w14:textId="77777777" w:rsidR="00472202" w:rsidRPr="00472202" w:rsidRDefault="00472202" w:rsidP="00AC5C42">
      <w:pPr>
        <w:pStyle w:val="ListParagraph"/>
        <w:numPr>
          <w:ilvl w:val="0"/>
          <w:numId w:val="1"/>
        </w:numPr>
        <w:rPr>
          <w:rFonts w:cstheme="minorHAnsi"/>
          <w:sz w:val="24"/>
          <w:szCs w:val="24"/>
        </w:rPr>
      </w:pPr>
      <w:r>
        <w:rPr>
          <w:rFonts w:cstheme="minorHAnsi"/>
          <w:sz w:val="24"/>
          <w:szCs w:val="24"/>
        </w:rPr>
        <w:t xml:space="preserve">Be willing to try new, innovative approaches. </w:t>
      </w:r>
    </w:p>
    <w:p w14:paraId="298E88C0" w14:textId="77777777" w:rsidR="00472202" w:rsidRPr="00D609A2" w:rsidRDefault="00472202" w:rsidP="00472202">
      <w:pPr>
        <w:rPr>
          <w:rFonts w:cstheme="minorHAnsi"/>
          <w:b/>
          <w:sz w:val="24"/>
          <w:szCs w:val="24"/>
          <w:u w:val="single"/>
        </w:rPr>
      </w:pPr>
      <w:r w:rsidRPr="00790BFA">
        <w:rPr>
          <w:rFonts w:cstheme="minorHAnsi"/>
          <w:b/>
          <w:sz w:val="24"/>
          <w:szCs w:val="24"/>
          <w:u w:val="single"/>
        </w:rPr>
        <w:t>Communication Practices</w:t>
      </w:r>
    </w:p>
    <w:p w14:paraId="5C20F468" w14:textId="77777777" w:rsidR="00472202" w:rsidRPr="00790BFA" w:rsidRDefault="00472202" w:rsidP="00472202">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774D1EA2" w14:textId="77777777" w:rsidR="00472202" w:rsidRPr="00790BFA" w:rsidRDefault="00472202" w:rsidP="00472202">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649D196C" w14:textId="77777777" w:rsidR="00472202" w:rsidRPr="00790BFA" w:rsidRDefault="00472202" w:rsidP="00472202">
      <w:pPr>
        <w:rPr>
          <w:rFonts w:cstheme="minorHAnsi"/>
          <w:sz w:val="24"/>
          <w:szCs w:val="24"/>
        </w:rPr>
      </w:pPr>
      <w:r w:rsidRPr="00790BFA">
        <w:rPr>
          <w:rFonts w:cstheme="minorHAnsi"/>
          <w:sz w:val="24"/>
          <w:szCs w:val="24"/>
        </w:rPr>
        <w:t>For any</w:t>
      </w:r>
      <w:r>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79E525B6"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email</w:t>
      </w:r>
    </w:p>
    <w:p w14:paraId="66E4C362"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cell phone</w:t>
      </w:r>
    </w:p>
    <w:p w14:paraId="712861A3"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lastRenderedPageBreak/>
        <w:t>Personal Microsoft Teams or Skype application</w:t>
      </w:r>
    </w:p>
    <w:p w14:paraId="35369EA8" w14:textId="77777777" w:rsidR="00472202"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Personal computer</w:t>
      </w:r>
    </w:p>
    <w:p w14:paraId="0B715100" w14:textId="77777777" w:rsidR="00472202" w:rsidRPr="00D609A2" w:rsidRDefault="00472202" w:rsidP="00472202">
      <w:pPr>
        <w:pStyle w:val="ListParagraph"/>
        <w:spacing w:after="0" w:line="240" w:lineRule="auto"/>
        <w:rPr>
          <w:rFonts w:cstheme="minorHAnsi"/>
          <w:sz w:val="24"/>
          <w:szCs w:val="24"/>
        </w:rPr>
      </w:pPr>
    </w:p>
    <w:p w14:paraId="153D28CC" w14:textId="77777777" w:rsidR="00472202" w:rsidRPr="00790BFA" w:rsidRDefault="00472202" w:rsidP="00472202">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p>
    <w:p w14:paraId="6652CBA3"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email</w:t>
      </w:r>
    </w:p>
    <w:p w14:paraId="115B0888"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phone</w:t>
      </w:r>
    </w:p>
    <w:p w14:paraId="6C62F47D" w14:textId="77777777" w:rsidR="00472202" w:rsidRPr="00790BFA"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Microsoft Teams or Skype application</w:t>
      </w:r>
    </w:p>
    <w:p w14:paraId="2B4A4A42" w14:textId="77777777" w:rsidR="00472202" w:rsidRDefault="00472202" w:rsidP="00472202">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computer</w:t>
      </w:r>
    </w:p>
    <w:p w14:paraId="5C0FA0B7" w14:textId="77777777" w:rsidR="00472202" w:rsidRPr="00D609A2" w:rsidRDefault="00472202" w:rsidP="00472202">
      <w:pPr>
        <w:pStyle w:val="ListParagraph"/>
        <w:spacing w:after="0" w:line="240" w:lineRule="auto"/>
        <w:rPr>
          <w:rFonts w:cstheme="minorHAnsi"/>
          <w:sz w:val="24"/>
          <w:szCs w:val="24"/>
        </w:rPr>
      </w:pPr>
    </w:p>
    <w:p w14:paraId="5E95650B" w14:textId="77777777" w:rsidR="00472202" w:rsidRPr="00D609A2" w:rsidRDefault="00472202" w:rsidP="00472202">
      <w:pPr>
        <w:rPr>
          <w:rFonts w:cstheme="minorHAnsi"/>
          <w:b/>
          <w:color w:val="000000"/>
          <w:sz w:val="24"/>
          <w:szCs w:val="24"/>
          <w:u w:val="single"/>
        </w:rPr>
      </w:pPr>
      <w:r w:rsidRPr="00D609A2">
        <w:rPr>
          <w:rFonts w:cstheme="minorHAnsi"/>
          <w:b/>
          <w:color w:val="000000"/>
          <w:sz w:val="24"/>
          <w:szCs w:val="24"/>
          <w:u w:val="single"/>
        </w:rPr>
        <w:t>Shared Competencies and Behavior:</w:t>
      </w:r>
    </w:p>
    <w:p w14:paraId="24524BA9" w14:textId="77777777" w:rsidR="00472202" w:rsidRPr="00D609A2" w:rsidRDefault="00472202" w:rsidP="00472202">
      <w:pPr>
        <w:pStyle w:val="ListParagraph"/>
        <w:numPr>
          <w:ilvl w:val="0"/>
          <w:numId w:val="3"/>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220F1071" w14:textId="77777777" w:rsidR="001819EA" w:rsidRDefault="001819EA" w:rsidP="001819EA">
      <w:pPr>
        <w:pStyle w:val="ListParagraph"/>
        <w:numPr>
          <w:ilvl w:val="0"/>
          <w:numId w:val="3"/>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36F68290" w14:textId="77777777" w:rsidR="001819EA" w:rsidRPr="0079193D" w:rsidRDefault="001819EA" w:rsidP="001819EA">
      <w:pPr>
        <w:pStyle w:val="ListParagraph"/>
        <w:numPr>
          <w:ilvl w:val="0"/>
          <w:numId w:val="9"/>
        </w:numPr>
        <w:rPr>
          <w:rFonts w:cstheme="minorHAnsi"/>
          <w:color w:val="000000"/>
          <w:sz w:val="24"/>
          <w:szCs w:val="24"/>
        </w:rPr>
      </w:pPr>
      <w:r w:rsidRPr="0079193D">
        <w:rPr>
          <w:rFonts w:cstheme="minorHAnsi"/>
          <w:color w:val="000000"/>
          <w:sz w:val="24"/>
          <w:szCs w:val="24"/>
        </w:rPr>
        <w:t>Manage relationships by adapting leadership style, motivational techniques, and conflict management style to individuals and situations.</w:t>
      </w:r>
    </w:p>
    <w:p w14:paraId="5C8CF7C1" w14:textId="77777777" w:rsidR="00472202" w:rsidRPr="00D609A2" w:rsidRDefault="00472202" w:rsidP="00472202">
      <w:pPr>
        <w:pStyle w:val="ListParagraph"/>
        <w:numPr>
          <w:ilvl w:val="0"/>
          <w:numId w:val="3"/>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291134">
        <w:rPr>
          <w:rFonts w:cstheme="minorHAnsi"/>
          <w:color w:val="000000"/>
          <w:sz w:val="24"/>
          <w:szCs w:val="24"/>
        </w:rPr>
        <w:t xml:space="preserve"> and is fair-minded</w:t>
      </w:r>
      <w:r w:rsidRPr="00D609A2">
        <w:rPr>
          <w:rFonts w:cstheme="minorHAnsi"/>
          <w:color w:val="000000"/>
          <w:sz w:val="24"/>
          <w:szCs w:val="24"/>
        </w:rPr>
        <w:t xml:space="preserve">. </w:t>
      </w:r>
    </w:p>
    <w:p w14:paraId="2A9C45D8" w14:textId="77777777" w:rsidR="004A29BF" w:rsidRPr="00D609A2" w:rsidRDefault="004A29BF" w:rsidP="004A29BF">
      <w:pPr>
        <w:pStyle w:val="ListParagraph"/>
        <w:numPr>
          <w:ilvl w:val="0"/>
          <w:numId w:val="3"/>
        </w:numPr>
        <w:rPr>
          <w:rFonts w:cstheme="minorHAnsi"/>
          <w:sz w:val="24"/>
          <w:szCs w:val="24"/>
        </w:rPr>
      </w:pPr>
      <w:r w:rsidRPr="00D609A2">
        <w:rPr>
          <w:rFonts w:cstheme="minorHAnsi"/>
          <w:b/>
          <w:sz w:val="24"/>
          <w:szCs w:val="24"/>
        </w:rPr>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48303AEC" w14:textId="77777777" w:rsidR="004A29BF" w:rsidRDefault="004A29BF" w:rsidP="004A29BF">
      <w:pPr>
        <w:pStyle w:val="ListParagraph"/>
        <w:numPr>
          <w:ilvl w:val="1"/>
          <w:numId w:val="3"/>
        </w:numPr>
        <w:rPr>
          <w:rFonts w:cstheme="minorHAnsi"/>
          <w:color w:val="000000"/>
          <w:sz w:val="24"/>
          <w:szCs w:val="24"/>
        </w:rPr>
      </w:pPr>
      <w:r>
        <w:rPr>
          <w:rFonts w:cstheme="minorHAnsi"/>
          <w:color w:val="000000"/>
          <w:sz w:val="24"/>
          <w:szCs w:val="24"/>
        </w:rPr>
        <w:t>Establishes and maintains effective working relationships with MGEC staff,</w:t>
      </w:r>
      <w:r w:rsidRPr="005168E9">
        <w:rPr>
          <w:rFonts w:cstheme="minorHAnsi"/>
          <w:color w:val="000000"/>
          <w:sz w:val="24"/>
          <w:szCs w:val="24"/>
        </w:rPr>
        <w:t xml:space="preserve"> </w:t>
      </w:r>
      <w:r>
        <w:rPr>
          <w:rFonts w:cstheme="minorHAnsi"/>
          <w:color w:val="000000"/>
          <w:sz w:val="24"/>
          <w:szCs w:val="24"/>
        </w:rPr>
        <w:t xml:space="preserve">the Executive Board and members. </w:t>
      </w:r>
    </w:p>
    <w:p w14:paraId="33C17583" w14:textId="77777777" w:rsidR="00472202" w:rsidRPr="00D609A2" w:rsidRDefault="00472202" w:rsidP="00472202">
      <w:pPr>
        <w:pStyle w:val="ListParagraph"/>
        <w:numPr>
          <w:ilvl w:val="0"/>
          <w:numId w:val="3"/>
        </w:numPr>
        <w:spacing w:after="0" w:line="240" w:lineRule="auto"/>
        <w:rPr>
          <w:rFonts w:cstheme="minorHAnsi"/>
          <w:sz w:val="24"/>
          <w:szCs w:val="24"/>
        </w:rPr>
      </w:pPr>
      <w:bookmarkStart w:id="0" w:name="_GoBack"/>
      <w:bookmarkEnd w:id="0"/>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1FC5E3A1" w14:textId="77777777" w:rsidR="00472202" w:rsidRDefault="00472202" w:rsidP="00472202">
      <w:pPr>
        <w:pStyle w:val="ListParagraph"/>
        <w:numPr>
          <w:ilvl w:val="0"/>
          <w:numId w:val="3"/>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291134" w:rsidRPr="00291134">
        <w:rPr>
          <w:rFonts w:cstheme="minorHAnsi"/>
          <w:sz w:val="24"/>
          <w:szCs w:val="24"/>
        </w:rPr>
        <w:t xml:space="preserve"> </w:t>
      </w:r>
      <w:r w:rsidR="00291134">
        <w:rPr>
          <w:rFonts w:cstheme="minorHAnsi"/>
          <w:sz w:val="24"/>
          <w:szCs w:val="24"/>
        </w:rPr>
        <w:t>If held accountable for inappropriate behavior, respond with empathy, not defensiveness.</w:t>
      </w:r>
    </w:p>
    <w:p w14:paraId="05BA6472" w14:textId="77777777" w:rsidR="00472202" w:rsidRDefault="00472202" w:rsidP="00472202">
      <w:pPr>
        <w:spacing w:after="0" w:line="240" w:lineRule="auto"/>
        <w:ind w:left="360"/>
        <w:rPr>
          <w:rFonts w:cstheme="minorHAnsi"/>
          <w:sz w:val="24"/>
          <w:szCs w:val="24"/>
        </w:rPr>
      </w:pPr>
    </w:p>
    <w:p w14:paraId="5AAC0B6E" w14:textId="77777777" w:rsidR="00472202" w:rsidRPr="0093045C" w:rsidRDefault="00472202" w:rsidP="00472202">
      <w:pPr>
        <w:spacing w:after="0" w:line="240" w:lineRule="auto"/>
        <w:ind w:left="360"/>
        <w:rPr>
          <w:rFonts w:cstheme="minorHAnsi"/>
          <w:sz w:val="24"/>
          <w:szCs w:val="24"/>
        </w:rPr>
      </w:pPr>
    </w:p>
    <w:p w14:paraId="153F66A3" w14:textId="77777777" w:rsidR="00472202" w:rsidRPr="0093045C" w:rsidRDefault="00472202" w:rsidP="00472202">
      <w:pPr>
        <w:spacing w:after="0"/>
        <w:ind w:left="4320" w:hanging="4320"/>
        <w:rPr>
          <w:rFonts w:cstheme="minorHAnsi"/>
          <w:b/>
          <w:bCs/>
          <w:sz w:val="32"/>
        </w:rPr>
      </w:pPr>
      <w:r>
        <w:rPr>
          <w:rFonts w:cstheme="minorHAnsi"/>
          <w:b/>
          <w:bCs/>
          <w:sz w:val="32"/>
        </w:rPr>
        <w:t xml:space="preserve">President  </w:t>
      </w:r>
      <w:r w:rsidRPr="0093045C">
        <w:rPr>
          <w:rFonts w:cstheme="minorHAnsi"/>
          <w:b/>
          <w:bCs/>
          <w:sz w:val="32"/>
        </w:rPr>
        <w:tab/>
      </w:r>
      <w:r w:rsidRPr="0093045C">
        <w:rPr>
          <w:rFonts w:cstheme="minorHAnsi"/>
          <w:b/>
          <w:bCs/>
          <w:sz w:val="32"/>
        </w:rPr>
        <w:tab/>
      </w:r>
      <w:r w:rsidRPr="0093045C">
        <w:rPr>
          <w:rFonts w:cstheme="minorHAnsi"/>
          <w:b/>
          <w:bCs/>
          <w:sz w:val="32"/>
        </w:rPr>
        <w:tab/>
      </w:r>
      <w:r w:rsidRPr="0093045C">
        <w:rPr>
          <w:rFonts w:cstheme="minorHAnsi"/>
          <w:b/>
          <w:bCs/>
          <w:sz w:val="32"/>
        </w:rPr>
        <w:tab/>
      </w:r>
    </w:p>
    <w:p w14:paraId="3C512F5E" w14:textId="77777777" w:rsidR="00472202" w:rsidRPr="0093045C" w:rsidRDefault="00472202" w:rsidP="00472202">
      <w:pPr>
        <w:spacing w:after="0"/>
        <w:ind w:left="4320" w:hanging="4320"/>
        <w:rPr>
          <w:rFonts w:cstheme="minorHAnsi"/>
          <w:b/>
          <w:bCs/>
          <w:sz w:val="32"/>
        </w:rPr>
      </w:pPr>
      <w:r w:rsidRPr="0093045C">
        <w:rPr>
          <w:rFonts w:cstheme="minorHAnsi"/>
          <w:b/>
          <w:bCs/>
          <w:sz w:val="32"/>
        </w:rPr>
        <w:t>TERM: 2020</w:t>
      </w:r>
    </w:p>
    <w:p w14:paraId="1192ECD0" w14:textId="77777777" w:rsidR="00472202" w:rsidRPr="0093045C" w:rsidRDefault="00472202" w:rsidP="00472202">
      <w:pPr>
        <w:spacing w:after="0"/>
        <w:ind w:left="4320" w:hanging="4320"/>
        <w:rPr>
          <w:rFonts w:cstheme="minorHAnsi"/>
          <w:b/>
          <w:bCs/>
          <w:sz w:val="24"/>
        </w:rPr>
      </w:pPr>
    </w:p>
    <w:p w14:paraId="4C939BDD" w14:textId="77777777" w:rsidR="00472202" w:rsidRPr="0093045C" w:rsidRDefault="000079EA" w:rsidP="00472202">
      <w:pPr>
        <w:tabs>
          <w:tab w:val="left" w:pos="6120"/>
        </w:tabs>
        <w:rPr>
          <w:rFonts w:cstheme="minorHAnsi"/>
          <w:sz w:val="24"/>
        </w:rPr>
      </w:pPr>
      <w:r>
        <w:rPr>
          <w:rFonts w:cstheme="minorHAnsi"/>
          <w:sz w:val="24"/>
        </w:rPr>
        <w:t>President</w:t>
      </w:r>
      <w:r w:rsidR="00472202" w:rsidRPr="0093045C">
        <w:rPr>
          <w:rFonts w:cstheme="minorHAnsi"/>
          <w:sz w:val="24"/>
        </w:rPr>
        <w:t xml:space="preserve"> SIGNATURE/DATE</w:t>
      </w:r>
      <w:r w:rsidR="00472202" w:rsidRPr="0093045C">
        <w:rPr>
          <w:rFonts w:cstheme="minorHAnsi"/>
          <w:sz w:val="24"/>
        </w:rPr>
        <w:tab/>
        <w:t>Executive Director SIGNATURE/DATE</w:t>
      </w:r>
    </w:p>
    <w:p w14:paraId="55CF3EE2" w14:textId="77777777" w:rsidR="00472202" w:rsidRPr="0093045C" w:rsidRDefault="00472202" w:rsidP="00472202">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0AAC3687" w14:textId="77777777" w:rsidR="00472202" w:rsidRPr="0093045C" w:rsidRDefault="00472202" w:rsidP="00472202">
      <w:pPr>
        <w:pBdr>
          <w:bottom w:val="double" w:sz="6" w:space="1" w:color="auto"/>
        </w:pBdr>
        <w:tabs>
          <w:tab w:val="left" w:pos="5220"/>
        </w:tabs>
        <w:rPr>
          <w:rFonts w:cstheme="minorHAnsi"/>
          <w:sz w:val="20"/>
        </w:rPr>
      </w:pPr>
      <w:r w:rsidRPr="0093045C">
        <w:rPr>
          <w:rFonts w:cstheme="minorHAnsi"/>
          <w:sz w:val="20"/>
        </w:rPr>
        <w:t>(</w:t>
      </w:r>
      <w:r w:rsidR="000079EA">
        <w:rPr>
          <w:rFonts w:cstheme="minorHAnsi"/>
          <w:sz w:val="20"/>
        </w:rPr>
        <w:t>President</w:t>
      </w:r>
      <w:r>
        <w:rPr>
          <w:rFonts w:cstheme="minorHAnsi"/>
          <w:sz w:val="20"/>
        </w:rPr>
        <w:t xml:space="preserve"> accepts this position)                  </w:t>
      </w:r>
      <w:r w:rsidR="000079EA">
        <w:rPr>
          <w:rFonts w:cstheme="minorHAnsi"/>
          <w:sz w:val="20"/>
        </w:rPr>
        <w:t xml:space="preserve">                            </w:t>
      </w:r>
      <w:r>
        <w:rPr>
          <w:rFonts w:cstheme="minorHAnsi"/>
          <w:sz w:val="20"/>
        </w:rPr>
        <w:t xml:space="preserve">           </w:t>
      </w:r>
      <w:r w:rsidRPr="0093045C">
        <w:rPr>
          <w:rFonts w:cstheme="minorHAnsi"/>
          <w:sz w:val="20"/>
        </w:rPr>
        <w:t>(</w:t>
      </w:r>
      <w:r>
        <w:rPr>
          <w:rFonts w:cstheme="minorHAnsi"/>
          <w:sz w:val="20"/>
        </w:rPr>
        <w:t>P</w:t>
      </w:r>
      <w:r w:rsidRPr="0093045C">
        <w:rPr>
          <w:rFonts w:cstheme="minorHAnsi"/>
          <w:sz w:val="20"/>
        </w:rPr>
        <w:t xml:space="preserve">osition description </w:t>
      </w:r>
      <w:r>
        <w:rPr>
          <w:rFonts w:cstheme="minorHAnsi"/>
          <w:sz w:val="20"/>
        </w:rPr>
        <w:t xml:space="preserve">reflects </w:t>
      </w:r>
      <w:r w:rsidRPr="0093045C">
        <w:rPr>
          <w:rFonts w:cstheme="minorHAnsi"/>
          <w:sz w:val="20"/>
        </w:rPr>
        <w:t>current duties/responsibilities)</w:t>
      </w:r>
    </w:p>
    <w:p w14:paraId="0BB48508" w14:textId="77777777" w:rsidR="00DD5E2A" w:rsidRPr="00DD5E2A" w:rsidRDefault="00E74704" w:rsidP="00394C42">
      <w:pPr>
        <w:rPr>
          <w:rFonts w:cstheme="minorHAnsi"/>
          <w:sz w:val="24"/>
          <w:szCs w:val="24"/>
        </w:rPr>
      </w:pPr>
      <w:r>
        <w:rPr>
          <w:rFonts w:cstheme="minorHAnsi"/>
          <w:sz w:val="24"/>
          <w:szCs w:val="24"/>
        </w:rPr>
        <w:t xml:space="preserve"> </w:t>
      </w:r>
    </w:p>
    <w:sectPr w:rsidR="00DD5E2A" w:rsidRPr="00DD5E2A" w:rsidSect="00394C42">
      <w:pgSz w:w="12240" w:h="15840"/>
      <w:pgMar w:top="432"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67B5" w14:textId="77777777" w:rsidR="00377F2A" w:rsidRDefault="00377F2A" w:rsidP="00C01B49">
      <w:pPr>
        <w:spacing w:after="0" w:line="240" w:lineRule="auto"/>
      </w:pPr>
      <w:r>
        <w:separator/>
      </w:r>
    </w:p>
  </w:endnote>
  <w:endnote w:type="continuationSeparator" w:id="0">
    <w:p w14:paraId="662D7DE7" w14:textId="77777777" w:rsidR="00377F2A" w:rsidRDefault="00377F2A"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299E" w14:textId="77777777" w:rsidR="00377F2A" w:rsidRDefault="00377F2A" w:rsidP="00C01B49">
      <w:pPr>
        <w:spacing w:after="0" w:line="240" w:lineRule="auto"/>
      </w:pPr>
      <w:r>
        <w:separator/>
      </w:r>
    </w:p>
  </w:footnote>
  <w:footnote w:type="continuationSeparator" w:id="0">
    <w:p w14:paraId="69310337" w14:textId="77777777" w:rsidR="00377F2A" w:rsidRDefault="00377F2A"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DF8"/>
    <w:multiLevelType w:val="hybridMultilevel"/>
    <w:tmpl w:val="B7968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0138"/>
    <w:multiLevelType w:val="hybridMultilevel"/>
    <w:tmpl w:val="727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9772F"/>
    <w:multiLevelType w:val="hybridMultilevel"/>
    <w:tmpl w:val="285E0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97CA1"/>
    <w:multiLevelType w:val="hybridMultilevel"/>
    <w:tmpl w:val="3512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0079EA"/>
    <w:rsid w:val="0003341C"/>
    <w:rsid w:val="000A0244"/>
    <w:rsid w:val="001819EA"/>
    <w:rsid w:val="00291134"/>
    <w:rsid w:val="00377F2A"/>
    <w:rsid w:val="00394C42"/>
    <w:rsid w:val="00464EDD"/>
    <w:rsid w:val="00472202"/>
    <w:rsid w:val="004A29BF"/>
    <w:rsid w:val="005168E9"/>
    <w:rsid w:val="00523B1F"/>
    <w:rsid w:val="005B086F"/>
    <w:rsid w:val="00617C82"/>
    <w:rsid w:val="008C2A22"/>
    <w:rsid w:val="009A1538"/>
    <w:rsid w:val="009D3296"/>
    <w:rsid w:val="00A80191"/>
    <w:rsid w:val="00AC5C42"/>
    <w:rsid w:val="00BA77C0"/>
    <w:rsid w:val="00C01B49"/>
    <w:rsid w:val="00DD5E2A"/>
    <w:rsid w:val="00E74704"/>
    <w:rsid w:val="00E80FFC"/>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95EA03"/>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character" w:styleId="CommentReference">
    <w:name w:val="annotation reference"/>
    <w:basedOn w:val="DefaultParagraphFont"/>
    <w:uiPriority w:val="99"/>
    <w:semiHidden/>
    <w:unhideWhenUsed/>
    <w:rsid w:val="00291134"/>
    <w:rPr>
      <w:sz w:val="16"/>
      <w:szCs w:val="16"/>
    </w:rPr>
  </w:style>
  <w:style w:type="paragraph" w:styleId="CommentText">
    <w:name w:val="annotation text"/>
    <w:basedOn w:val="Normal"/>
    <w:link w:val="CommentTextChar"/>
    <w:uiPriority w:val="99"/>
    <w:semiHidden/>
    <w:unhideWhenUsed/>
    <w:rsid w:val="00291134"/>
    <w:pPr>
      <w:spacing w:line="240" w:lineRule="auto"/>
    </w:pPr>
    <w:rPr>
      <w:sz w:val="20"/>
      <w:szCs w:val="20"/>
    </w:rPr>
  </w:style>
  <w:style w:type="character" w:customStyle="1" w:styleId="CommentTextChar">
    <w:name w:val="Comment Text Char"/>
    <w:basedOn w:val="DefaultParagraphFont"/>
    <w:link w:val="CommentText"/>
    <w:uiPriority w:val="99"/>
    <w:semiHidden/>
    <w:rsid w:val="00291134"/>
    <w:rPr>
      <w:sz w:val="20"/>
      <w:szCs w:val="20"/>
    </w:rPr>
  </w:style>
  <w:style w:type="paragraph" w:styleId="CommentSubject">
    <w:name w:val="annotation subject"/>
    <w:basedOn w:val="CommentText"/>
    <w:next w:val="CommentText"/>
    <w:link w:val="CommentSubjectChar"/>
    <w:uiPriority w:val="99"/>
    <w:semiHidden/>
    <w:unhideWhenUsed/>
    <w:rsid w:val="00291134"/>
    <w:rPr>
      <w:b/>
      <w:bCs/>
    </w:rPr>
  </w:style>
  <w:style w:type="character" w:customStyle="1" w:styleId="CommentSubjectChar">
    <w:name w:val="Comment Subject Char"/>
    <w:basedOn w:val="CommentTextChar"/>
    <w:link w:val="CommentSubject"/>
    <w:uiPriority w:val="99"/>
    <w:semiHidden/>
    <w:rsid w:val="00291134"/>
    <w:rPr>
      <w:b/>
      <w:bCs/>
      <w:sz w:val="20"/>
      <w:szCs w:val="20"/>
    </w:rPr>
  </w:style>
  <w:style w:type="paragraph" w:styleId="BalloonText">
    <w:name w:val="Balloon Text"/>
    <w:basedOn w:val="Normal"/>
    <w:link w:val="BalloonTextChar"/>
    <w:uiPriority w:val="99"/>
    <w:semiHidden/>
    <w:unhideWhenUsed/>
    <w:rsid w:val="0029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4</cp:revision>
  <dcterms:created xsi:type="dcterms:W3CDTF">2020-07-21T13:34:00Z</dcterms:created>
  <dcterms:modified xsi:type="dcterms:W3CDTF">2020-07-21T20:30:00Z</dcterms:modified>
</cp:coreProperties>
</file>