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83BAA" w14:textId="77777777" w:rsidR="00394C42" w:rsidRDefault="00394C42">
      <w:r>
        <w:rPr>
          <w:noProof/>
        </w:rPr>
        <mc:AlternateContent>
          <mc:Choice Requires="wps">
            <w:drawing>
              <wp:anchor distT="45720" distB="45720" distL="114300" distR="114300" simplePos="0" relativeHeight="251659264" behindDoc="0" locked="0" layoutInCell="1" allowOverlap="1" wp14:anchorId="02735670" wp14:editId="1DC7B1EC">
                <wp:simplePos x="0" y="0"/>
                <wp:positionH relativeFrom="margin">
                  <wp:posOffset>3486150</wp:posOffset>
                </wp:positionH>
                <wp:positionV relativeFrom="paragraph">
                  <wp:posOffset>182880</wp:posOffset>
                </wp:positionV>
                <wp:extent cx="34004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404620"/>
                        </a:xfrm>
                        <a:prstGeom prst="rect">
                          <a:avLst/>
                        </a:prstGeom>
                        <a:solidFill>
                          <a:srgbClr val="FFFFFF"/>
                        </a:solidFill>
                        <a:ln w="9525">
                          <a:noFill/>
                          <a:miter lim="800000"/>
                          <a:headEnd/>
                          <a:tailEnd/>
                        </a:ln>
                      </wps:spPr>
                      <wps:txbx>
                        <w:txbxContent>
                          <w:p w14:paraId="13AC80FE" w14:textId="77777777" w:rsidR="00394C42" w:rsidRPr="00394C42" w:rsidRDefault="00394C42" w:rsidP="00394C42">
                            <w:pPr>
                              <w:jc w:val="center"/>
                              <w:rPr>
                                <w:b/>
                                <w:sz w:val="28"/>
                                <w:szCs w:val="28"/>
                              </w:rPr>
                            </w:pPr>
                            <w:r w:rsidRPr="00394C42">
                              <w:rPr>
                                <w:b/>
                                <w:sz w:val="28"/>
                                <w:szCs w:val="28"/>
                              </w:rPr>
                              <w:t>Minnesota Government Engineers Council (MGEC)</w:t>
                            </w:r>
                            <w:r>
                              <w:rPr>
                                <w:b/>
                                <w:sz w:val="28"/>
                                <w:szCs w:val="28"/>
                              </w:rPr>
                              <w:t xml:space="preserve"> – Position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02735670" id="_x0000_t202" coordsize="21600,21600" o:spt="202" path="m,l,21600r21600,l21600,xe">
                <v:stroke joinstyle="miter"/>
                <v:path gradientshapeok="t" o:connecttype="rect"/>
              </v:shapetype>
              <v:shape id="Text Box 2" o:spid="_x0000_s1026" type="#_x0000_t202" style="position:absolute;margin-left:274.5pt;margin-top:14.4pt;width:267.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" stroked="f">
                <v:textbox style="mso-fit-shape-to-text:t">
                  <w:txbxContent>
                    <w:p w14:paraId="13AC80FE" w14:textId="77777777" w:rsidR="00394C42" w:rsidRPr="00394C42" w:rsidRDefault="00394C42" w:rsidP="00394C42">
                      <w:pPr>
                        <w:jc w:val="center"/>
                        <w:rPr>
                          <w:b/>
                          <w:sz w:val="28"/>
                          <w:szCs w:val="28"/>
                        </w:rPr>
                      </w:pPr>
                      <w:r w:rsidRPr="00394C42">
                        <w:rPr>
                          <w:b/>
                          <w:sz w:val="28"/>
                          <w:szCs w:val="28"/>
                        </w:rPr>
                        <w:t>Minnesota Government Engineers Council (MGEC)</w:t>
                      </w:r>
                      <w:r>
                        <w:rPr>
                          <w:b/>
                          <w:sz w:val="28"/>
                          <w:szCs w:val="28"/>
                        </w:rPr>
                        <w:t xml:space="preserve"> – Position Description</w:t>
                      </w:r>
                    </w:p>
                  </w:txbxContent>
                </v:textbox>
                <w10:wrap type="square" anchorx="margin"/>
              </v:shape>
            </w:pict>
          </mc:Fallback>
        </mc:AlternateContent>
      </w:r>
      <w:r>
        <w:rPr>
          <w:noProof/>
        </w:rPr>
        <w:drawing>
          <wp:inline distT="0" distB="0" distL="0" distR="0" wp14:anchorId="11017D29" wp14:editId="012B50E2">
            <wp:extent cx="2912841" cy="8953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761" r="3354" b="3358"/>
                    <a:stretch/>
                  </pic:blipFill>
                  <pic:spPr bwMode="auto">
                    <a:xfrm>
                      <a:off x="0" y="0"/>
                      <a:ext cx="2962797" cy="910705"/>
                    </a:xfrm>
                    <a:prstGeom prst="rect">
                      <a:avLst/>
                    </a:prstGeom>
                    <a:ln>
                      <a:noFill/>
                    </a:ln>
                    <a:extLst>
                      <a:ext uri="{53640926-AAD7-44D8-BBD7-CCE9431645EC}">
                        <a14:shadowObscured xmlns:a14="http://schemas.microsoft.com/office/drawing/2010/main"/>
                      </a:ext>
                    </a:extLst>
                  </pic:spPr>
                </pic:pic>
              </a:graphicData>
            </a:graphic>
          </wp:inline>
        </w:drawing>
      </w:r>
    </w:p>
    <w:p w14:paraId="5955ADD7" w14:textId="77777777" w:rsidR="00394C42" w:rsidRDefault="003E49F6" w:rsidP="00394C42">
      <w:pPr>
        <w:jc w:val="center"/>
        <w:rPr>
          <w:b/>
          <w:sz w:val="32"/>
          <w:szCs w:val="32"/>
        </w:rPr>
      </w:pPr>
      <w:r>
        <w:rPr>
          <w:b/>
          <w:sz w:val="32"/>
          <w:szCs w:val="32"/>
        </w:rPr>
        <w:t xml:space="preserve">MGEC </w:t>
      </w:r>
      <w:r w:rsidR="002435E0">
        <w:rPr>
          <w:b/>
          <w:sz w:val="32"/>
          <w:szCs w:val="32"/>
        </w:rPr>
        <w:t>Treasurer</w:t>
      </w:r>
    </w:p>
    <w:p w14:paraId="46FAFD14" w14:textId="77777777" w:rsidR="000041BA" w:rsidRPr="00E255F7" w:rsidRDefault="003E49F6" w:rsidP="00394C42">
      <w:pPr>
        <w:rPr>
          <w:rFonts w:cstheme="minorHAnsi"/>
          <w:sz w:val="24"/>
          <w:szCs w:val="24"/>
        </w:rPr>
      </w:pPr>
      <w:r>
        <w:rPr>
          <w:b/>
          <w:sz w:val="24"/>
          <w:szCs w:val="24"/>
        </w:rPr>
        <w:t xml:space="preserve">General Purpose of </w:t>
      </w:r>
      <w:r w:rsidR="002435E0">
        <w:rPr>
          <w:b/>
          <w:sz w:val="24"/>
          <w:szCs w:val="24"/>
        </w:rPr>
        <w:t>Treasurer</w:t>
      </w:r>
      <w:r w:rsidR="00394C42">
        <w:rPr>
          <w:b/>
          <w:sz w:val="24"/>
          <w:szCs w:val="24"/>
        </w:rPr>
        <w:t xml:space="preserve">: </w:t>
      </w:r>
      <w:r w:rsidR="00394C42" w:rsidRPr="00E255F7">
        <w:rPr>
          <w:rFonts w:cstheme="minorHAnsi"/>
          <w:sz w:val="24"/>
          <w:szCs w:val="24"/>
        </w:rPr>
        <w:t xml:space="preserve">Act within the confines of the Constitution and the policies established by the membership and the Executive </w:t>
      </w:r>
      <w:r w:rsidR="00462778">
        <w:rPr>
          <w:rFonts w:cstheme="minorHAnsi"/>
          <w:sz w:val="24"/>
          <w:szCs w:val="24"/>
        </w:rPr>
        <w:t>Board</w:t>
      </w:r>
      <w:r w:rsidR="00074342" w:rsidRPr="00074342">
        <w:rPr>
          <w:rFonts w:cstheme="minorHAnsi"/>
          <w:color w:val="000000"/>
          <w:sz w:val="24"/>
          <w:szCs w:val="24"/>
        </w:rPr>
        <w:t xml:space="preserve"> </w:t>
      </w:r>
      <w:r w:rsidR="00074342">
        <w:rPr>
          <w:rFonts w:cstheme="minorHAnsi"/>
          <w:color w:val="000000"/>
          <w:sz w:val="24"/>
          <w:szCs w:val="24"/>
        </w:rPr>
        <w:t>to act in the best interest of MGEC and its members</w:t>
      </w:r>
      <w:r w:rsidR="00394C42" w:rsidRPr="00E255F7">
        <w:rPr>
          <w:rFonts w:cstheme="minorHAnsi"/>
          <w:sz w:val="24"/>
          <w:szCs w:val="24"/>
        </w:rPr>
        <w:t>. T</w:t>
      </w:r>
      <w:r w:rsidRPr="00E255F7">
        <w:rPr>
          <w:rFonts w:cstheme="minorHAnsi"/>
          <w:sz w:val="24"/>
          <w:szCs w:val="24"/>
        </w:rPr>
        <w:t xml:space="preserve">he </w:t>
      </w:r>
      <w:r w:rsidR="00D70A8D" w:rsidRPr="00E255F7">
        <w:rPr>
          <w:rFonts w:cstheme="minorHAnsi"/>
          <w:sz w:val="24"/>
          <w:szCs w:val="24"/>
        </w:rPr>
        <w:t>Treasurer shall hold all funds and property of MGEC, shall be accountable to the Executive Board for the use and expenditure of all property and funds of MGEC, and is a</w:t>
      </w:r>
      <w:r w:rsidR="003755D9" w:rsidRPr="00E255F7">
        <w:rPr>
          <w:rFonts w:cstheme="minorHAnsi"/>
          <w:sz w:val="24"/>
          <w:szCs w:val="24"/>
        </w:rPr>
        <w:t xml:space="preserve"> participating member on the Executive Committee.</w:t>
      </w:r>
      <w:r w:rsidR="00462778">
        <w:rPr>
          <w:rFonts w:cstheme="minorHAnsi"/>
          <w:sz w:val="24"/>
          <w:szCs w:val="24"/>
        </w:rPr>
        <w:t xml:space="preserve"> The Treasurer </w:t>
      </w:r>
      <w:r w:rsidR="00074342">
        <w:rPr>
          <w:rFonts w:cstheme="minorHAnsi"/>
          <w:color w:val="000000"/>
          <w:sz w:val="24"/>
          <w:szCs w:val="24"/>
        </w:rPr>
        <w:t xml:space="preserve">must be a full member of MGEC and </w:t>
      </w:r>
      <w:r w:rsidR="00462778">
        <w:rPr>
          <w:rFonts w:cstheme="minorHAnsi"/>
          <w:sz w:val="24"/>
          <w:szCs w:val="24"/>
        </w:rPr>
        <w:t xml:space="preserve">holds one vote on the Executive Board. </w:t>
      </w:r>
    </w:p>
    <w:p w14:paraId="25CBB84A" w14:textId="77777777" w:rsidR="000041BA" w:rsidRPr="00462778" w:rsidRDefault="00DD5E2A" w:rsidP="00DD5E2A">
      <w:pPr>
        <w:rPr>
          <w:rFonts w:cstheme="minorHAnsi"/>
          <w:sz w:val="24"/>
          <w:szCs w:val="24"/>
        </w:rPr>
      </w:pPr>
      <w:r w:rsidRPr="00E255F7">
        <w:rPr>
          <w:rFonts w:cstheme="minorHAnsi"/>
          <w:b/>
          <w:sz w:val="24"/>
          <w:szCs w:val="24"/>
        </w:rPr>
        <w:t xml:space="preserve">Terms of office: </w:t>
      </w:r>
      <w:r w:rsidR="003E49F6" w:rsidRPr="00E255F7">
        <w:rPr>
          <w:rFonts w:cstheme="minorHAnsi"/>
          <w:sz w:val="24"/>
          <w:szCs w:val="24"/>
        </w:rPr>
        <w:t xml:space="preserve">The term of office for </w:t>
      </w:r>
      <w:r w:rsidR="002435E0" w:rsidRPr="00E255F7">
        <w:rPr>
          <w:rFonts w:cstheme="minorHAnsi"/>
          <w:sz w:val="24"/>
          <w:szCs w:val="24"/>
        </w:rPr>
        <w:t>Treasurer</w:t>
      </w:r>
      <w:r w:rsidR="003E49F6" w:rsidRPr="00E255F7">
        <w:rPr>
          <w:rFonts w:cstheme="minorHAnsi"/>
          <w:sz w:val="24"/>
          <w:szCs w:val="24"/>
        </w:rPr>
        <w:t xml:space="preserve"> will be two</w:t>
      </w:r>
      <w:r w:rsidRPr="00E255F7">
        <w:rPr>
          <w:rFonts w:cstheme="minorHAnsi"/>
          <w:sz w:val="24"/>
          <w:szCs w:val="24"/>
        </w:rPr>
        <w:t xml:space="preserve"> administrative year</w:t>
      </w:r>
      <w:r w:rsidR="003E49F6" w:rsidRPr="00E255F7">
        <w:rPr>
          <w:rFonts w:cstheme="minorHAnsi"/>
          <w:sz w:val="24"/>
          <w:szCs w:val="24"/>
        </w:rPr>
        <w:t>s, beginning on January 1</w:t>
      </w:r>
      <w:r w:rsidR="003E49F6" w:rsidRPr="00E255F7">
        <w:rPr>
          <w:rFonts w:cstheme="minorHAnsi"/>
          <w:sz w:val="24"/>
          <w:szCs w:val="24"/>
          <w:vertAlign w:val="superscript"/>
        </w:rPr>
        <w:t>st</w:t>
      </w:r>
      <w:r w:rsidR="003E49F6" w:rsidRPr="00E255F7">
        <w:rPr>
          <w:rFonts w:cstheme="minorHAnsi"/>
          <w:sz w:val="24"/>
          <w:szCs w:val="24"/>
        </w:rPr>
        <w:t xml:space="preserve"> and ending December 31</w:t>
      </w:r>
      <w:r w:rsidR="003E49F6" w:rsidRPr="00E255F7">
        <w:rPr>
          <w:rFonts w:cstheme="minorHAnsi"/>
          <w:sz w:val="24"/>
          <w:szCs w:val="24"/>
          <w:vertAlign w:val="superscript"/>
        </w:rPr>
        <w:t>st</w:t>
      </w:r>
      <w:r w:rsidR="003E49F6" w:rsidRPr="00E255F7">
        <w:rPr>
          <w:rFonts w:cstheme="minorHAnsi"/>
          <w:sz w:val="24"/>
          <w:szCs w:val="24"/>
        </w:rPr>
        <w:t xml:space="preserve"> of the following year</w:t>
      </w:r>
      <w:r w:rsidRPr="00E255F7">
        <w:rPr>
          <w:rFonts w:cstheme="minorHAnsi"/>
          <w:sz w:val="24"/>
          <w:szCs w:val="24"/>
        </w:rPr>
        <w:t xml:space="preserve">. </w:t>
      </w:r>
    </w:p>
    <w:p w14:paraId="1369C86D" w14:textId="77777777" w:rsidR="00DD5E2A" w:rsidRPr="00E255F7" w:rsidRDefault="003E49F6" w:rsidP="00DD5E2A">
      <w:pPr>
        <w:rPr>
          <w:rFonts w:cstheme="minorHAnsi"/>
          <w:b/>
          <w:sz w:val="24"/>
          <w:szCs w:val="24"/>
        </w:rPr>
      </w:pPr>
      <w:r w:rsidRPr="00E255F7">
        <w:rPr>
          <w:rFonts w:cstheme="minorHAnsi"/>
          <w:b/>
          <w:sz w:val="24"/>
          <w:szCs w:val="24"/>
        </w:rPr>
        <w:t xml:space="preserve">Duties of the </w:t>
      </w:r>
      <w:r w:rsidR="002435E0" w:rsidRPr="00E255F7">
        <w:rPr>
          <w:rFonts w:cstheme="minorHAnsi"/>
          <w:b/>
          <w:sz w:val="24"/>
          <w:szCs w:val="24"/>
        </w:rPr>
        <w:t>Treasurer</w:t>
      </w:r>
      <w:r w:rsidR="00DD5E2A" w:rsidRPr="00E255F7">
        <w:rPr>
          <w:rFonts w:cstheme="minorHAnsi"/>
          <w:b/>
          <w:sz w:val="24"/>
          <w:szCs w:val="24"/>
        </w:rPr>
        <w:t>:</w:t>
      </w:r>
    </w:p>
    <w:p w14:paraId="5C3AB365" w14:textId="63D734C9" w:rsidR="00DD5E2A" w:rsidRPr="006E1287" w:rsidRDefault="00074342" w:rsidP="006E1287">
      <w:pPr>
        <w:pStyle w:val="ListParagraph"/>
        <w:numPr>
          <w:ilvl w:val="0"/>
          <w:numId w:val="8"/>
        </w:numPr>
        <w:spacing w:line="256" w:lineRule="auto"/>
        <w:rPr>
          <w:sz w:val="23"/>
          <w:szCs w:val="23"/>
        </w:rPr>
      </w:pPr>
      <w:r w:rsidRPr="00FB227B">
        <w:rPr>
          <w:sz w:val="23"/>
          <w:szCs w:val="23"/>
        </w:rPr>
        <w:t>R</w:t>
      </w:r>
      <w:r w:rsidR="00303D86" w:rsidRPr="00FB227B">
        <w:rPr>
          <w:sz w:val="23"/>
          <w:szCs w:val="23"/>
        </w:rPr>
        <w:t xml:space="preserve">esolve and balance the various financial accounts on </w:t>
      </w:r>
      <w:r w:rsidR="00231CC7">
        <w:rPr>
          <w:sz w:val="23"/>
          <w:szCs w:val="23"/>
        </w:rPr>
        <w:t>quarterly basis and as needed</w:t>
      </w:r>
      <w:r w:rsidR="00303D86" w:rsidRPr="006E1287">
        <w:rPr>
          <w:sz w:val="23"/>
          <w:szCs w:val="23"/>
        </w:rPr>
        <w:t>.</w:t>
      </w:r>
    </w:p>
    <w:p w14:paraId="53011390" w14:textId="3A4C57A5" w:rsidR="00AC718B" w:rsidRPr="006E1287" w:rsidRDefault="00074342" w:rsidP="006E1287">
      <w:pPr>
        <w:pStyle w:val="ListParagraph"/>
        <w:numPr>
          <w:ilvl w:val="0"/>
          <w:numId w:val="8"/>
        </w:numPr>
        <w:spacing w:line="256" w:lineRule="auto"/>
        <w:rPr>
          <w:sz w:val="23"/>
          <w:szCs w:val="23"/>
        </w:rPr>
      </w:pPr>
      <w:r w:rsidRPr="006E1287">
        <w:rPr>
          <w:sz w:val="23"/>
          <w:szCs w:val="23"/>
        </w:rPr>
        <w:t>H</w:t>
      </w:r>
      <w:r w:rsidR="00AC718B" w:rsidRPr="006E1287">
        <w:rPr>
          <w:sz w:val="23"/>
          <w:szCs w:val="23"/>
        </w:rPr>
        <w:t xml:space="preserve">old all funds and property of MGEC, </w:t>
      </w:r>
      <w:r w:rsidRPr="006E1287">
        <w:rPr>
          <w:sz w:val="23"/>
          <w:szCs w:val="23"/>
        </w:rPr>
        <w:t xml:space="preserve">and </w:t>
      </w:r>
      <w:r w:rsidR="00AC718B" w:rsidRPr="006E1287">
        <w:rPr>
          <w:sz w:val="23"/>
          <w:szCs w:val="23"/>
        </w:rPr>
        <w:t>be accountable to the Executive Board for the use and expenditure of all property and funds of MGEC.</w:t>
      </w:r>
    </w:p>
    <w:p w14:paraId="6B586E66" w14:textId="77777777" w:rsidR="00B87B8C" w:rsidRPr="006E1287" w:rsidRDefault="00B87B8C" w:rsidP="006E1287">
      <w:pPr>
        <w:pStyle w:val="ListParagraph"/>
        <w:numPr>
          <w:ilvl w:val="0"/>
          <w:numId w:val="8"/>
        </w:numPr>
        <w:spacing w:line="256" w:lineRule="auto"/>
        <w:rPr>
          <w:sz w:val="23"/>
          <w:szCs w:val="23"/>
        </w:rPr>
      </w:pPr>
      <w:r w:rsidRPr="006E1287">
        <w:rPr>
          <w:sz w:val="23"/>
          <w:szCs w:val="23"/>
        </w:rPr>
        <w:t>In the absence of the Secretary, the Treasurer will fulfill the duties of the Secretary.</w:t>
      </w:r>
    </w:p>
    <w:p w14:paraId="4AD798B9" w14:textId="2CE87246" w:rsidR="00074342" w:rsidRPr="006E1287" w:rsidRDefault="00074342" w:rsidP="006E1287">
      <w:pPr>
        <w:pStyle w:val="ListParagraph"/>
        <w:numPr>
          <w:ilvl w:val="0"/>
          <w:numId w:val="8"/>
        </w:numPr>
        <w:spacing w:line="256" w:lineRule="auto"/>
        <w:rPr>
          <w:sz w:val="23"/>
          <w:szCs w:val="23"/>
        </w:rPr>
      </w:pPr>
      <w:r w:rsidRPr="006E1287">
        <w:rPr>
          <w:sz w:val="23"/>
          <w:szCs w:val="23"/>
        </w:rPr>
        <w:t>C</w:t>
      </w:r>
      <w:r w:rsidR="00462778" w:rsidRPr="006E1287">
        <w:rPr>
          <w:sz w:val="23"/>
          <w:szCs w:val="23"/>
        </w:rPr>
        <w:t xml:space="preserve">hair the Finance Committee. </w:t>
      </w:r>
    </w:p>
    <w:p w14:paraId="561671C7" w14:textId="39A53BF4" w:rsidR="00074342" w:rsidRPr="00FB227B" w:rsidRDefault="00AC718B" w:rsidP="006E1287">
      <w:pPr>
        <w:pStyle w:val="ListParagraph"/>
        <w:numPr>
          <w:ilvl w:val="0"/>
          <w:numId w:val="8"/>
        </w:numPr>
        <w:spacing w:line="256" w:lineRule="auto"/>
        <w:rPr>
          <w:sz w:val="23"/>
          <w:szCs w:val="23"/>
        </w:rPr>
      </w:pPr>
      <w:r w:rsidRPr="006E1287">
        <w:rPr>
          <w:sz w:val="23"/>
          <w:szCs w:val="23"/>
        </w:rPr>
        <w:t>The books of the Treasurer shall be audited once each year at a time determined by the Executive Board</w:t>
      </w:r>
      <w:r w:rsidR="00074342">
        <w:rPr>
          <w:sz w:val="23"/>
          <w:szCs w:val="23"/>
        </w:rPr>
        <w:t>,</w:t>
      </w:r>
      <w:r w:rsidRPr="00FB227B">
        <w:rPr>
          <w:sz w:val="23"/>
          <w:szCs w:val="23"/>
        </w:rPr>
        <w:t xml:space="preserve"> </w:t>
      </w:r>
      <w:r w:rsidR="00074342">
        <w:rPr>
          <w:sz w:val="23"/>
          <w:szCs w:val="23"/>
        </w:rPr>
        <w:t xml:space="preserve">with </w:t>
      </w:r>
      <w:r w:rsidRPr="00FB227B">
        <w:rPr>
          <w:sz w:val="23"/>
          <w:szCs w:val="23"/>
        </w:rPr>
        <w:t xml:space="preserve">the findings </w:t>
      </w:r>
      <w:r w:rsidR="00074342">
        <w:rPr>
          <w:sz w:val="23"/>
          <w:szCs w:val="23"/>
        </w:rPr>
        <w:t xml:space="preserve">reported </w:t>
      </w:r>
      <w:r w:rsidRPr="00FB227B">
        <w:rPr>
          <w:sz w:val="23"/>
          <w:szCs w:val="23"/>
        </w:rPr>
        <w:t>to MGEC</w:t>
      </w:r>
      <w:r w:rsidR="002A24D8" w:rsidRPr="00FB227B">
        <w:rPr>
          <w:sz w:val="23"/>
          <w:szCs w:val="23"/>
        </w:rPr>
        <w:t xml:space="preserve"> </w:t>
      </w:r>
      <w:r w:rsidR="00074342">
        <w:rPr>
          <w:sz w:val="23"/>
          <w:szCs w:val="23"/>
        </w:rPr>
        <w:t xml:space="preserve">by the Treasurer </w:t>
      </w:r>
      <w:r w:rsidR="002A24D8" w:rsidRPr="00FB227B">
        <w:rPr>
          <w:sz w:val="23"/>
          <w:szCs w:val="23"/>
        </w:rPr>
        <w:t>(BY-LAW 5c)</w:t>
      </w:r>
      <w:r w:rsidRPr="00FB227B">
        <w:rPr>
          <w:sz w:val="23"/>
          <w:szCs w:val="23"/>
        </w:rPr>
        <w:t>.</w:t>
      </w:r>
    </w:p>
    <w:p w14:paraId="4AD7D47A" w14:textId="6F9441D1" w:rsidR="00AC718B" w:rsidRDefault="00074342" w:rsidP="00FB227B">
      <w:pPr>
        <w:pStyle w:val="ListParagraph"/>
        <w:numPr>
          <w:ilvl w:val="0"/>
          <w:numId w:val="5"/>
        </w:numPr>
        <w:rPr>
          <w:rFonts w:cstheme="minorHAnsi"/>
          <w:sz w:val="24"/>
          <w:szCs w:val="24"/>
        </w:rPr>
      </w:pPr>
      <w:r>
        <w:rPr>
          <w:rFonts w:cstheme="minorHAnsi"/>
          <w:sz w:val="24"/>
          <w:szCs w:val="24"/>
        </w:rPr>
        <w:t>F</w:t>
      </w:r>
      <w:r w:rsidRPr="00315FC7">
        <w:rPr>
          <w:rFonts w:cstheme="minorHAnsi"/>
          <w:sz w:val="24"/>
          <w:szCs w:val="24"/>
        </w:rPr>
        <w:t xml:space="preserve">or those years ending with </w:t>
      </w:r>
      <w:r>
        <w:rPr>
          <w:rFonts w:cstheme="minorHAnsi"/>
          <w:sz w:val="24"/>
          <w:szCs w:val="24"/>
        </w:rPr>
        <w:t xml:space="preserve">an </w:t>
      </w:r>
      <w:r w:rsidRPr="00315FC7">
        <w:rPr>
          <w:rFonts w:cstheme="minorHAnsi"/>
          <w:sz w:val="24"/>
          <w:szCs w:val="24"/>
        </w:rPr>
        <w:t>odd number</w:t>
      </w:r>
      <w:r>
        <w:rPr>
          <w:rFonts w:cstheme="minorHAnsi"/>
          <w:sz w:val="24"/>
          <w:szCs w:val="24"/>
        </w:rPr>
        <w:t>, t</w:t>
      </w:r>
      <w:r w:rsidR="0034613D" w:rsidRPr="00FB227B">
        <w:rPr>
          <w:rFonts w:cstheme="minorHAnsi"/>
          <w:sz w:val="24"/>
          <w:szCs w:val="24"/>
        </w:rPr>
        <w:t>he Executive Board/Treasurer will appoint an Audit Committee</w:t>
      </w:r>
      <w:r w:rsidR="00980F23" w:rsidRPr="00FB227B">
        <w:rPr>
          <w:rFonts w:cstheme="minorHAnsi"/>
          <w:sz w:val="24"/>
          <w:szCs w:val="24"/>
        </w:rPr>
        <w:t xml:space="preserve"> of two Past Presidents and/or p</w:t>
      </w:r>
      <w:r w:rsidR="0034613D" w:rsidRPr="00FB227B">
        <w:rPr>
          <w:rFonts w:cstheme="minorHAnsi"/>
          <w:sz w:val="24"/>
          <w:szCs w:val="24"/>
        </w:rPr>
        <w:t xml:space="preserve">ast Treasurers who are members of MGEC to conduct an audit of MGEC finances </w:t>
      </w:r>
      <w:r>
        <w:rPr>
          <w:rFonts w:cstheme="minorHAnsi"/>
          <w:sz w:val="24"/>
          <w:szCs w:val="24"/>
        </w:rPr>
        <w:t>and/</w:t>
      </w:r>
      <w:r w:rsidR="0034613D" w:rsidRPr="00FB227B">
        <w:rPr>
          <w:rFonts w:cstheme="minorHAnsi"/>
          <w:sz w:val="24"/>
          <w:szCs w:val="24"/>
        </w:rPr>
        <w:t>or financial records in late July or early August.</w:t>
      </w:r>
      <w:r>
        <w:rPr>
          <w:rFonts w:cstheme="minorHAnsi"/>
          <w:sz w:val="24"/>
          <w:szCs w:val="24"/>
        </w:rPr>
        <w:t xml:space="preserve"> </w:t>
      </w:r>
      <w:r w:rsidR="0034613D" w:rsidRPr="00FB227B">
        <w:rPr>
          <w:rFonts w:cstheme="minorHAnsi"/>
          <w:sz w:val="24"/>
          <w:szCs w:val="24"/>
        </w:rPr>
        <w:t>The Treasure</w:t>
      </w:r>
      <w:r>
        <w:rPr>
          <w:rFonts w:cstheme="minorHAnsi"/>
          <w:sz w:val="24"/>
          <w:szCs w:val="24"/>
        </w:rPr>
        <w:t>r</w:t>
      </w:r>
      <w:r w:rsidR="0034613D" w:rsidRPr="00FB227B">
        <w:rPr>
          <w:rFonts w:cstheme="minorHAnsi"/>
          <w:sz w:val="24"/>
          <w:szCs w:val="24"/>
        </w:rPr>
        <w:t xml:space="preserve"> shall participate at the audit with the Executive Director and the Audit Committee.</w:t>
      </w:r>
    </w:p>
    <w:p w14:paraId="54FF1899" w14:textId="77777777" w:rsidR="00074342" w:rsidRPr="00FB227B" w:rsidRDefault="00074342" w:rsidP="00FB227B">
      <w:pPr>
        <w:pStyle w:val="ListParagraph"/>
        <w:numPr>
          <w:ilvl w:val="0"/>
          <w:numId w:val="5"/>
        </w:numPr>
        <w:rPr>
          <w:rFonts w:cstheme="minorHAnsi"/>
          <w:sz w:val="24"/>
          <w:szCs w:val="24"/>
        </w:rPr>
      </w:pPr>
      <w:r>
        <w:rPr>
          <w:rFonts w:cstheme="minorHAnsi"/>
          <w:sz w:val="24"/>
          <w:szCs w:val="24"/>
        </w:rPr>
        <w:t xml:space="preserve">For those years ending with an even number, MGEC’s third-party accountant will conduct an audit of MGEC finances and/or financial records. The Treasurer shall coordinate the audit with the Executive Director and the accountant. </w:t>
      </w:r>
    </w:p>
    <w:p w14:paraId="595F7BF9" w14:textId="25ADDE0C" w:rsidR="00407533" w:rsidRPr="006E1287" w:rsidRDefault="0078080D" w:rsidP="0078080D">
      <w:pPr>
        <w:pStyle w:val="ListParagraph"/>
        <w:numPr>
          <w:ilvl w:val="0"/>
          <w:numId w:val="8"/>
        </w:numPr>
        <w:spacing w:line="256" w:lineRule="auto"/>
        <w:rPr>
          <w:rFonts w:cstheme="minorHAnsi"/>
          <w:sz w:val="24"/>
          <w:szCs w:val="24"/>
        </w:rPr>
      </w:pPr>
      <w:r>
        <w:t>As a member of the</w:t>
      </w:r>
      <w:r>
        <w:rPr>
          <w:sz w:val="23"/>
          <w:szCs w:val="23"/>
        </w:rPr>
        <w:t xml:space="preserve"> Executive Committee the </w:t>
      </w:r>
      <w:r w:rsidR="00407533">
        <w:rPr>
          <w:sz w:val="23"/>
          <w:szCs w:val="23"/>
        </w:rPr>
        <w:t xml:space="preserve">Treasurer </w:t>
      </w:r>
      <w:r>
        <w:rPr>
          <w:sz w:val="23"/>
          <w:szCs w:val="23"/>
        </w:rPr>
        <w:t xml:space="preserve">shall </w:t>
      </w:r>
    </w:p>
    <w:p w14:paraId="3F23E9DB" w14:textId="1A2C3439" w:rsidR="0078080D" w:rsidRDefault="00407533" w:rsidP="00FB227B">
      <w:pPr>
        <w:pStyle w:val="ListParagraph"/>
        <w:numPr>
          <w:ilvl w:val="1"/>
          <w:numId w:val="8"/>
        </w:numPr>
        <w:spacing w:line="256" w:lineRule="auto"/>
        <w:rPr>
          <w:rFonts w:cstheme="minorHAnsi"/>
          <w:sz w:val="24"/>
          <w:szCs w:val="24"/>
        </w:rPr>
      </w:pPr>
      <w:r>
        <w:rPr>
          <w:sz w:val="23"/>
          <w:szCs w:val="23"/>
        </w:rPr>
        <w:t>A</w:t>
      </w:r>
      <w:r w:rsidR="0078080D">
        <w:rPr>
          <w:sz w:val="23"/>
          <w:szCs w:val="23"/>
        </w:rPr>
        <w:t>ssist with recommend</w:t>
      </w:r>
      <w:r>
        <w:rPr>
          <w:sz w:val="23"/>
          <w:szCs w:val="23"/>
        </w:rPr>
        <w:t>ing</w:t>
      </w:r>
      <w:r w:rsidR="0078080D">
        <w:rPr>
          <w:sz w:val="23"/>
          <w:szCs w:val="23"/>
        </w:rPr>
        <w:t xml:space="preserve"> policies and positions to the President and Executive Board. </w:t>
      </w:r>
    </w:p>
    <w:p w14:paraId="5FCF4DB3" w14:textId="2CDC3B96" w:rsidR="0078080D" w:rsidRDefault="00407533" w:rsidP="00FB227B">
      <w:pPr>
        <w:pStyle w:val="ListParagraph"/>
        <w:numPr>
          <w:ilvl w:val="1"/>
          <w:numId w:val="8"/>
        </w:numPr>
        <w:spacing w:line="256" w:lineRule="auto"/>
        <w:rPr>
          <w:rFonts w:cstheme="minorHAnsi"/>
          <w:sz w:val="24"/>
          <w:szCs w:val="24"/>
        </w:rPr>
      </w:pPr>
      <w:r>
        <w:rPr>
          <w:sz w:val="23"/>
          <w:szCs w:val="23"/>
        </w:rPr>
        <w:t>A</w:t>
      </w:r>
      <w:r w:rsidR="0078080D">
        <w:rPr>
          <w:sz w:val="23"/>
          <w:szCs w:val="23"/>
        </w:rPr>
        <w:t xml:space="preserve">ssist with establishing committees and subcommittees as needed to conduct MGEC business. </w:t>
      </w:r>
    </w:p>
    <w:p w14:paraId="2EE4AF62" w14:textId="17E6AAE8" w:rsidR="0078080D" w:rsidRDefault="00407533" w:rsidP="00FB227B">
      <w:pPr>
        <w:pStyle w:val="ListParagraph"/>
        <w:numPr>
          <w:ilvl w:val="1"/>
          <w:numId w:val="8"/>
        </w:numPr>
        <w:spacing w:line="256" w:lineRule="auto"/>
        <w:rPr>
          <w:rFonts w:cstheme="minorHAnsi"/>
          <w:sz w:val="24"/>
          <w:szCs w:val="24"/>
        </w:rPr>
      </w:pPr>
      <w:r>
        <w:rPr>
          <w:sz w:val="23"/>
          <w:szCs w:val="23"/>
        </w:rPr>
        <w:t>M</w:t>
      </w:r>
      <w:r w:rsidR="0078080D">
        <w:rPr>
          <w:sz w:val="23"/>
          <w:szCs w:val="23"/>
        </w:rPr>
        <w:t xml:space="preserve">eet at the call of the President. </w:t>
      </w:r>
    </w:p>
    <w:p w14:paraId="4160364B" w14:textId="77777777" w:rsidR="0078080D" w:rsidRDefault="00AF0D85" w:rsidP="00AF0D85">
      <w:pPr>
        <w:pStyle w:val="ListParagraph"/>
        <w:numPr>
          <w:ilvl w:val="0"/>
          <w:numId w:val="4"/>
        </w:numPr>
        <w:rPr>
          <w:rFonts w:cstheme="minorHAnsi"/>
          <w:sz w:val="24"/>
          <w:szCs w:val="24"/>
        </w:rPr>
      </w:pPr>
      <w:r>
        <w:rPr>
          <w:rFonts w:cstheme="minorHAnsi"/>
          <w:sz w:val="24"/>
          <w:szCs w:val="24"/>
        </w:rPr>
        <w:t>P</w:t>
      </w:r>
      <w:r w:rsidRPr="00790BFA">
        <w:rPr>
          <w:rFonts w:cstheme="minorHAnsi"/>
          <w:sz w:val="24"/>
          <w:szCs w:val="24"/>
        </w:rPr>
        <w:t xml:space="preserve">romote the highest standards of engineering and professional practice among MGEC members </w:t>
      </w:r>
    </w:p>
    <w:p w14:paraId="230FB2B1" w14:textId="77777777" w:rsidR="00AF0D85" w:rsidRDefault="00AF0D85" w:rsidP="00AF0D85">
      <w:pPr>
        <w:pStyle w:val="ListParagraph"/>
        <w:numPr>
          <w:ilvl w:val="0"/>
          <w:numId w:val="4"/>
        </w:numPr>
        <w:rPr>
          <w:rFonts w:cstheme="minorHAnsi"/>
          <w:sz w:val="24"/>
          <w:szCs w:val="24"/>
        </w:rPr>
      </w:pPr>
      <w:r w:rsidRPr="00790BFA">
        <w:rPr>
          <w:rFonts w:cstheme="minorHAnsi"/>
          <w:sz w:val="24"/>
          <w:szCs w:val="24"/>
        </w:rPr>
        <w:t>and associates</w:t>
      </w:r>
      <w:r>
        <w:rPr>
          <w:rFonts w:cstheme="minorHAnsi"/>
          <w:sz w:val="24"/>
          <w:szCs w:val="24"/>
        </w:rPr>
        <w:t xml:space="preserve"> (Article II, 1)</w:t>
      </w:r>
    </w:p>
    <w:p w14:paraId="2C46E2CE" w14:textId="77777777" w:rsidR="00AF0D85" w:rsidRDefault="00AF0D85" w:rsidP="00AF0D85">
      <w:pPr>
        <w:pStyle w:val="ListParagraph"/>
        <w:numPr>
          <w:ilvl w:val="0"/>
          <w:numId w:val="4"/>
        </w:numPr>
        <w:rPr>
          <w:rFonts w:cstheme="minorHAnsi"/>
          <w:sz w:val="24"/>
          <w:szCs w:val="24"/>
        </w:rPr>
      </w:pPr>
      <w:r>
        <w:rPr>
          <w:rFonts w:cstheme="minorHAnsi"/>
          <w:sz w:val="24"/>
          <w:szCs w:val="24"/>
        </w:rPr>
        <w:t>Advance the professional and economic status of MGEC members and associates (Article II, 3)</w:t>
      </w:r>
    </w:p>
    <w:p w14:paraId="3677BCA6" w14:textId="77777777" w:rsidR="00AF0D85" w:rsidRDefault="00AF0D85" w:rsidP="00AF0D85">
      <w:pPr>
        <w:pStyle w:val="ListParagraph"/>
        <w:numPr>
          <w:ilvl w:val="0"/>
          <w:numId w:val="4"/>
        </w:numPr>
        <w:rPr>
          <w:rFonts w:cstheme="minorHAnsi"/>
          <w:sz w:val="24"/>
          <w:szCs w:val="24"/>
        </w:rPr>
      </w:pPr>
      <w:r>
        <w:rPr>
          <w:rFonts w:cstheme="minorHAnsi"/>
          <w:sz w:val="24"/>
          <w:szCs w:val="24"/>
        </w:rPr>
        <w:t>Encourage participation in engineering and related professional societies (Article II, 4)</w:t>
      </w:r>
    </w:p>
    <w:p w14:paraId="2A8CEE8B" w14:textId="77777777" w:rsidR="00AF0D85" w:rsidRDefault="00AF0D85" w:rsidP="00AF0D85">
      <w:pPr>
        <w:pStyle w:val="ListParagraph"/>
        <w:numPr>
          <w:ilvl w:val="0"/>
          <w:numId w:val="4"/>
        </w:numPr>
        <w:rPr>
          <w:rFonts w:cstheme="minorHAnsi"/>
          <w:sz w:val="24"/>
          <w:szCs w:val="24"/>
        </w:rPr>
      </w:pPr>
      <w:r>
        <w:rPr>
          <w:rFonts w:cstheme="minorHAnsi"/>
          <w:sz w:val="24"/>
          <w:szCs w:val="24"/>
        </w:rPr>
        <w:t>Assist engineering and other related professional organizations in activities which are in the best interests of the MGEC members and associates (Article II, 5)</w:t>
      </w:r>
    </w:p>
    <w:p w14:paraId="7BA813D9" w14:textId="2B47FB36" w:rsidR="00AF0D85" w:rsidRPr="00852857" w:rsidRDefault="00AF0D85" w:rsidP="00AF0D85">
      <w:pPr>
        <w:pStyle w:val="ListParagraph"/>
        <w:numPr>
          <w:ilvl w:val="0"/>
          <w:numId w:val="4"/>
        </w:numPr>
        <w:rPr>
          <w:rFonts w:cstheme="minorHAnsi"/>
          <w:sz w:val="24"/>
          <w:szCs w:val="24"/>
        </w:rPr>
      </w:pPr>
      <w:r>
        <w:rPr>
          <w:rFonts w:cstheme="minorHAnsi"/>
          <w:sz w:val="24"/>
          <w:szCs w:val="24"/>
        </w:rPr>
        <w:lastRenderedPageBreak/>
        <w:t xml:space="preserve">Attend and participate in </w:t>
      </w:r>
      <w:r w:rsidR="005023B4">
        <w:rPr>
          <w:rFonts w:cstheme="minorHAnsi"/>
          <w:sz w:val="24"/>
          <w:szCs w:val="24"/>
        </w:rPr>
        <w:t xml:space="preserve">Annual and </w:t>
      </w:r>
      <w:r>
        <w:rPr>
          <w:rFonts w:cstheme="minorHAnsi"/>
          <w:sz w:val="24"/>
          <w:szCs w:val="24"/>
        </w:rPr>
        <w:t xml:space="preserve">Executive Board meetings </w:t>
      </w:r>
    </w:p>
    <w:p w14:paraId="7A0E655D" w14:textId="77777777" w:rsidR="00AF0D85" w:rsidRDefault="00AF0D85" w:rsidP="00AF0D85">
      <w:pPr>
        <w:pStyle w:val="ListParagraph"/>
        <w:numPr>
          <w:ilvl w:val="0"/>
          <w:numId w:val="5"/>
        </w:numPr>
        <w:rPr>
          <w:rFonts w:cstheme="minorHAnsi"/>
          <w:sz w:val="24"/>
          <w:szCs w:val="24"/>
        </w:rPr>
      </w:pPr>
      <w:r>
        <w:rPr>
          <w:rFonts w:cstheme="minorHAnsi"/>
          <w:sz w:val="24"/>
          <w:szCs w:val="24"/>
        </w:rPr>
        <w:t>Contact other Directors, President, and/or Executive Director when unable to make a meeting.</w:t>
      </w:r>
    </w:p>
    <w:p w14:paraId="1553929B" w14:textId="77777777" w:rsidR="00AF0D85" w:rsidRDefault="00AF0D85" w:rsidP="00AF0D85">
      <w:pPr>
        <w:pStyle w:val="ListParagraph"/>
        <w:numPr>
          <w:ilvl w:val="0"/>
          <w:numId w:val="5"/>
        </w:numPr>
        <w:rPr>
          <w:rFonts w:cstheme="minorHAnsi"/>
          <w:sz w:val="24"/>
          <w:szCs w:val="24"/>
        </w:rPr>
      </w:pPr>
      <w:r>
        <w:rPr>
          <w:rFonts w:cstheme="minorHAnsi"/>
          <w:sz w:val="24"/>
          <w:szCs w:val="24"/>
        </w:rPr>
        <w:t xml:space="preserve">Prepare for each meeting </w:t>
      </w:r>
      <w:r w:rsidRPr="00790BFA">
        <w:rPr>
          <w:rFonts w:cstheme="minorHAnsi"/>
          <w:sz w:val="24"/>
          <w:szCs w:val="24"/>
        </w:rPr>
        <w:t>by reviewing minutes/notes to allow for an efficient meeting</w:t>
      </w:r>
      <w:bookmarkStart w:id="0" w:name="_GoBack"/>
      <w:r w:rsidR="00407533">
        <w:rPr>
          <w:rFonts w:cstheme="minorHAnsi"/>
          <w:sz w:val="24"/>
          <w:szCs w:val="24"/>
        </w:rPr>
        <w:t>.</w:t>
      </w:r>
      <w:bookmarkEnd w:id="0"/>
    </w:p>
    <w:p w14:paraId="422BF47D" w14:textId="77777777" w:rsidR="00407533" w:rsidRDefault="00407533" w:rsidP="00AF0D85">
      <w:pPr>
        <w:pStyle w:val="ListParagraph"/>
        <w:numPr>
          <w:ilvl w:val="0"/>
          <w:numId w:val="5"/>
        </w:numPr>
        <w:rPr>
          <w:rFonts w:cstheme="minorHAnsi"/>
          <w:sz w:val="24"/>
          <w:szCs w:val="24"/>
        </w:rPr>
      </w:pPr>
      <w:r>
        <w:rPr>
          <w:rFonts w:cstheme="minorHAnsi"/>
          <w:sz w:val="24"/>
          <w:szCs w:val="24"/>
        </w:rPr>
        <w:t>Present the budget for review at Executive Board meetings and approval at the annual membership meeting.</w:t>
      </w:r>
    </w:p>
    <w:p w14:paraId="2B4F3162" w14:textId="77777777" w:rsidR="00AF0D85" w:rsidRDefault="00AF0D85" w:rsidP="00AF0D85">
      <w:pPr>
        <w:pStyle w:val="ListParagraph"/>
        <w:numPr>
          <w:ilvl w:val="0"/>
          <w:numId w:val="5"/>
        </w:numPr>
        <w:rPr>
          <w:rFonts w:cstheme="minorHAnsi"/>
          <w:sz w:val="24"/>
          <w:szCs w:val="24"/>
        </w:rPr>
      </w:pPr>
      <w:r>
        <w:rPr>
          <w:rFonts w:cstheme="minorHAnsi"/>
          <w:sz w:val="24"/>
          <w:szCs w:val="24"/>
        </w:rPr>
        <w:t>Arrive at meetings on time.</w:t>
      </w:r>
    </w:p>
    <w:p w14:paraId="18264B81" w14:textId="77777777" w:rsidR="00AF0D85" w:rsidRDefault="00AF0D85" w:rsidP="00AF0D85">
      <w:pPr>
        <w:pStyle w:val="ListParagraph"/>
        <w:numPr>
          <w:ilvl w:val="0"/>
          <w:numId w:val="5"/>
        </w:numPr>
        <w:rPr>
          <w:rFonts w:cstheme="minorHAnsi"/>
          <w:sz w:val="24"/>
          <w:szCs w:val="24"/>
        </w:rPr>
      </w:pPr>
      <w:r>
        <w:rPr>
          <w:rFonts w:cstheme="minorHAnsi"/>
          <w:sz w:val="24"/>
          <w:szCs w:val="24"/>
        </w:rPr>
        <w:t>Plan on staying for the entire meeting.</w:t>
      </w:r>
    </w:p>
    <w:p w14:paraId="102B519C" w14:textId="77777777" w:rsidR="00AF0D85" w:rsidRDefault="00AF0D85" w:rsidP="00AF0D85">
      <w:pPr>
        <w:pStyle w:val="ListParagraph"/>
        <w:numPr>
          <w:ilvl w:val="0"/>
          <w:numId w:val="5"/>
        </w:numPr>
        <w:rPr>
          <w:rFonts w:cstheme="minorHAnsi"/>
          <w:sz w:val="24"/>
          <w:szCs w:val="24"/>
        </w:rPr>
      </w:pPr>
      <w:r>
        <w:rPr>
          <w:rFonts w:cstheme="minorHAnsi"/>
          <w:sz w:val="24"/>
          <w:szCs w:val="24"/>
        </w:rPr>
        <w:t>Leave organizational titles at the door, as each board Director represents 13 agencies not just the one they belong too.</w:t>
      </w:r>
    </w:p>
    <w:p w14:paraId="68E6748F" w14:textId="77777777" w:rsidR="00AF0D85" w:rsidRDefault="00AF0D85" w:rsidP="00AF0D85">
      <w:pPr>
        <w:pStyle w:val="ListParagraph"/>
        <w:numPr>
          <w:ilvl w:val="0"/>
          <w:numId w:val="5"/>
        </w:numPr>
        <w:rPr>
          <w:rFonts w:cstheme="minorHAnsi"/>
          <w:sz w:val="24"/>
          <w:szCs w:val="24"/>
        </w:rPr>
      </w:pPr>
      <w:r>
        <w:rPr>
          <w:rFonts w:cstheme="minorHAnsi"/>
          <w:sz w:val="24"/>
          <w:szCs w:val="24"/>
        </w:rPr>
        <w:t>Focus</w:t>
      </w:r>
      <w:r w:rsidRPr="00852857">
        <w:rPr>
          <w:rFonts w:cstheme="minorHAnsi"/>
          <w:sz w:val="24"/>
          <w:szCs w:val="24"/>
        </w:rPr>
        <w:t xml:space="preserve"> </w:t>
      </w:r>
      <w:r w:rsidRPr="00790BFA">
        <w:rPr>
          <w:rFonts w:cstheme="minorHAnsi"/>
          <w:sz w:val="24"/>
          <w:szCs w:val="24"/>
        </w:rPr>
        <w:t>on the discussion—avoid side conversations and distractions like email and cell phones as applicable.</w:t>
      </w:r>
    </w:p>
    <w:p w14:paraId="6C127633" w14:textId="77777777" w:rsidR="00AF0D85" w:rsidRDefault="00AF0D85" w:rsidP="00AF0D85">
      <w:pPr>
        <w:pStyle w:val="ListParagraph"/>
        <w:numPr>
          <w:ilvl w:val="0"/>
          <w:numId w:val="5"/>
        </w:numPr>
        <w:rPr>
          <w:rFonts w:cstheme="minorHAnsi"/>
          <w:sz w:val="24"/>
          <w:szCs w:val="24"/>
        </w:rPr>
      </w:pPr>
      <w:r>
        <w:rPr>
          <w:rFonts w:cstheme="minorHAnsi"/>
          <w:sz w:val="24"/>
          <w:szCs w:val="24"/>
        </w:rPr>
        <w:t xml:space="preserve">Follow up on commitments made at each meeting within set time period. </w:t>
      </w:r>
    </w:p>
    <w:p w14:paraId="1B4D8415" w14:textId="77777777" w:rsidR="00AF0D85" w:rsidRDefault="00AF0D85" w:rsidP="00AF0D85">
      <w:pPr>
        <w:pStyle w:val="ListParagraph"/>
        <w:numPr>
          <w:ilvl w:val="0"/>
          <w:numId w:val="5"/>
        </w:numPr>
        <w:rPr>
          <w:rFonts w:cstheme="minorHAnsi"/>
          <w:sz w:val="24"/>
          <w:szCs w:val="24"/>
        </w:rPr>
      </w:pPr>
      <w:r>
        <w:rPr>
          <w:rFonts w:cstheme="minorHAnsi"/>
          <w:sz w:val="24"/>
          <w:szCs w:val="24"/>
        </w:rPr>
        <w:t xml:space="preserve">Respect and adhere to final Board votes. </w:t>
      </w:r>
    </w:p>
    <w:p w14:paraId="07D0CF5B" w14:textId="77777777" w:rsidR="00AF0D85" w:rsidRDefault="00AF0D85" w:rsidP="00AF0D85">
      <w:pPr>
        <w:pStyle w:val="ListParagraph"/>
        <w:numPr>
          <w:ilvl w:val="0"/>
          <w:numId w:val="5"/>
        </w:numPr>
        <w:rPr>
          <w:rFonts w:cstheme="minorHAnsi"/>
          <w:sz w:val="24"/>
          <w:szCs w:val="24"/>
        </w:rPr>
      </w:pPr>
      <w:r>
        <w:rPr>
          <w:rFonts w:cstheme="minorHAnsi"/>
          <w:sz w:val="24"/>
          <w:szCs w:val="24"/>
        </w:rPr>
        <w:t xml:space="preserve">Stick </w:t>
      </w:r>
      <w:r w:rsidRPr="00790BFA">
        <w:rPr>
          <w:rFonts w:cstheme="minorHAnsi"/>
          <w:sz w:val="24"/>
          <w:szCs w:val="24"/>
        </w:rPr>
        <w:t>to the issues—avoid discussing personalities or individual situations.</w:t>
      </w:r>
    </w:p>
    <w:p w14:paraId="70AF9299" w14:textId="77777777" w:rsidR="00AF0D85" w:rsidRDefault="00AF0D85" w:rsidP="00AF0D85">
      <w:pPr>
        <w:pStyle w:val="ListParagraph"/>
        <w:numPr>
          <w:ilvl w:val="0"/>
          <w:numId w:val="5"/>
        </w:numPr>
        <w:rPr>
          <w:rFonts w:cstheme="minorHAnsi"/>
          <w:sz w:val="24"/>
          <w:szCs w:val="24"/>
        </w:rPr>
      </w:pPr>
      <w:r>
        <w:rPr>
          <w:rFonts w:cstheme="minorHAnsi"/>
          <w:sz w:val="24"/>
          <w:szCs w:val="24"/>
        </w:rPr>
        <w:t>Be patient and avoid interrupting</w:t>
      </w:r>
      <w:r w:rsidR="00CC17A5">
        <w:rPr>
          <w:rFonts w:cstheme="minorHAnsi"/>
          <w:sz w:val="24"/>
          <w:szCs w:val="24"/>
        </w:rPr>
        <w:t>; provide space for everyone to have a voice</w:t>
      </w:r>
      <w:r>
        <w:rPr>
          <w:rFonts w:cstheme="minorHAnsi"/>
          <w:sz w:val="24"/>
          <w:szCs w:val="24"/>
        </w:rPr>
        <w:t xml:space="preserve">. </w:t>
      </w:r>
    </w:p>
    <w:p w14:paraId="1A97EECC" w14:textId="77777777" w:rsidR="00AF0D85" w:rsidRDefault="00AF0D85" w:rsidP="00AF0D85">
      <w:pPr>
        <w:pStyle w:val="ListParagraph"/>
        <w:numPr>
          <w:ilvl w:val="0"/>
          <w:numId w:val="5"/>
        </w:numPr>
        <w:rPr>
          <w:rFonts w:cstheme="minorHAnsi"/>
          <w:sz w:val="24"/>
          <w:szCs w:val="24"/>
        </w:rPr>
      </w:pPr>
      <w:r>
        <w:rPr>
          <w:rFonts w:cstheme="minorHAnsi"/>
          <w:sz w:val="24"/>
          <w:szCs w:val="24"/>
        </w:rPr>
        <w:t xml:space="preserve">Sensitive topics will be discussed at board meetings. Board meetings are a safe place to share ideas and thoughts. </w:t>
      </w:r>
    </w:p>
    <w:p w14:paraId="51B0BB49" w14:textId="77777777" w:rsidR="00CC17A5" w:rsidRPr="002E1056" w:rsidRDefault="00CC17A5" w:rsidP="00CC17A5">
      <w:pPr>
        <w:pStyle w:val="ListParagraph"/>
        <w:numPr>
          <w:ilvl w:val="0"/>
          <w:numId w:val="5"/>
        </w:numPr>
        <w:rPr>
          <w:rFonts w:cstheme="minorHAnsi"/>
          <w:sz w:val="24"/>
          <w:szCs w:val="24"/>
        </w:rPr>
      </w:pPr>
      <w:r w:rsidRPr="002E1056">
        <w:rPr>
          <w:rFonts w:cstheme="minorHAnsi"/>
          <w:sz w:val="24"/>
          <w:szCs w:val="24"/>
        </w:rPr>
        <w:t xml:space="preserve">Do your best to understand the pros and cons of every option, not just those you prefer. </w:t>
      </w:r>
    </w:p>
    <w:p w14:paraId="040DBBAF" w14:textId="77777777" w:rsidR="00CC17A5" w:rsidRDefault="00CC17A5" w:rsidP="00CC17A5">
      <w:pPr>
        <w:pStyle w:val="ListParagraph"/>
        <w:numPr>
          <w:ilvl w:val="0"/>
          <w:numId w:val="5"/>
        </w:numPr>
        <w:rPr>
          <w:rFonts w:cstheme="minorHAnsi"/>
          <w:sz w:val="24"/>
          <w:szCs w:val="24"/>
        </w:rPr>
      </w:pPr>
      <w:r w:rsidRPr="002E1056">
        <w:rPr>
          <w:rFonts w:cstheme="minorHAnsi"/>
          <w:sz w:val="24"/>
          <w:szCs w:val="24"/>
        </w:rPr>
        <w:t>Seek first to understand, not to be understood. Ask questions to seek clarification when you don't understand the meaning of someone's comments.</w:t>
      </w:r>
    </w:p>
    <w:p w14:paraId="1DE5EC16" w14:textId="77777777" w:rsidR="00AF0D85" w:rsidRDefault="00AF0D85" w:rsidP="00AF0D85">
      <w:pPr>
        <w:pStyle w:val="ListParagraph"/>
        <w:numPr>
          <w:ilvl w:val="0"/>
          <w:numId w:val="5"/>
        </w:numPr>
        <w:rPr>
          <w:rFonts w:cstheme="minorHAnsi"/>
          <w:sz w:val="24"/>
          <w:szCs w:val="24"/>
        </w:rPr>
      </w:pPr>
      <w:r>
        <w:rPr>
          <w:rFonts w:cstheme="minorHAnsi"/>
          <w:sz w:val="24"/>
          <w:szCs w:val="24"/>
        </w:rPr>
        <w:t xml:space="preserve">Note - </w:t>
      </w:r>
      <w:r w:rsidRPr="00852857">
        <w:rPr>
          <w:rFonts w:cstheme="minorHAnsi"/>
          <w:sz w:val="24"/>
          <w:szCs w:val="24"/>
        </w:rPr>
        <w:t>While an active Driver’s License is not required, Directors are generally expected to have access to transportation in order to attend Board Meetings and to visit nearby Agency offices when called for.</w:t>
      </w:r>
    </w:p>
    <w:p w14:paraId="189ED4B9" w14:textId="77777777" w:rsidR="00AF0D85" w:rsidRDefault="00AF0D85" w:rsidP="00AF0D85">
      <w:pPr>
        <w:pStyle w:val="ListParagraph"/>
        <w:numPr>
          <w:ilvl w:val="0"/>
          <w:numId w:val="6"/>
        </w:numPr>
        <w:rPr>
          <w:rFonts w:cstheme="minorHAnsi"/>
          <w:sz w:val="24"/>
          <w:szCs w:val="24"/>
        </w:rPr>
      </w:pPr>
      <w:r>
        <w:rPr>
          <w:rFonts w:cstheme="minorHAnsi"/>
          <w:sz w:val="24"/>
          <w:szCs w:val="24"/>
        </w:rPr>
        <w:t xml:space="preserve">Consider issues from both management and labor perspectives. </w:t>
      </w:r>
    </w:p>
    <w:p w14:paraId="205370AF" w14:textId="77777777" w:rsidR="00AF0D85" w:rsidRPr="00812AE0" w:rsidRDefault="00AF0D85" w:rsidP="00AF0D85">
      <w:pPr>
        <w:pStyle w:val="ListParagraph"/>
        <w:numPr>
          <w:ilvl w:val="0"/>
          <w:numId w:val="6"/>
        </w:numPr>
        <w:rPr>
          <w:rFonts w:cstheme="minorHAnsi"/>
          <w:sz w:val="24"/>
          <w:szCs w:val="24"/>
        </w:rPr>
      </w:pPr>
      <w:r>
        <w:rPr>
          <w:rFonts w:cstheme="minorHAnsi"/>
          <w:sz w:val="24"/>
          <w:szCs w:val="24"/>
        </w:rPr>
        <w:t xml:space="preserve">Be willing to try new, innovative approaches. </w:t>
      </w:r>
    </w:p>
    <w:p w14:paraId="3C16BB3F" w14:textId="77777777" w:rsidR="00AF0D85" w:rsidRDefault="00AF0D85" w:rsidP="00AF0D85">
      <w:pPr>
        <w:pStyle w:val="ListParagraph"/>
        <w:numPr>
          <w:ilvl w:val="0"/>
          <w:numId w:val="6"/>
        </w:numPr>
        <w:rPr>
          <w:rFonts w:cstheme="minorHAnsi"/>
          <w:sz w:val="24"/>
          <w:szCs w:val="24"/>
        </w:rPr>
      </w:pPr>
      <w:r w:rsidRPr="008D4784">
        <w:rPr>
          <w:rFonts w:cstheme="minorHAnsi"/>
          <w:sz w:val="24"/>
          <w:szCs w:val="24"/>
        </w:rPr>
        <w:t>It is generally expected</w:t>
      </w:r>
      <w:r>
        <w:rPr>
          <w:rFonts w:cstheme="minorHAnsi"/>
          <w:sz w:val="24"/>
          <w:szCs w:val="24"/>
        </w:rPr>
        <w:t xml:space="preserve"> (but not required)</w:t>
      </w:r>
      <w:r w:rsidRPr="008D4784">
        <w:rPr>
          <w:rFonts w:cstheme="minorHAnsi"/>
          <w:sz w:val="24"/>
          <w:szCs w:val="24"/>
        </w:rPr>
        <w:t xml:space="preserve"> that </w:t>
      </w:r>
      <w:r>
        <w:rPr>
          <w:rFonts w:cstheme="minorHAnsi"/>
          <w:sz w:val="24"/>
          <w:szCs w:val="24"/>
        </w:rPr>
        <w:t>the Treasurer</w:t>
      </w:r>
      <w:r w:rsidRPr="008D4784">
        <w:rPr>
          <w:rFonts w:cstheme="minorHAnsi"/>
          <w:sz w:val="24"/>
          <w:szCs w:val="24"/>
        </w:rPr>
        <w:t xml:space="preserve"> serve on a minimum of one Committee</w:t>
      </w:r>
      <w:r>
        <w:rPr>
          <w:rFonts w:cstheme="minorHAnsi"/>
          <w:sz w:val="24"/>
          <w:szCs w:val="24"/>
        </w:rPr>
        <w:t xml:space="preserve"> (besides the finance committee)</w:t>
      </w:r>
      <w:r w:rsidRPr="008D4784">
        <w:rPr>
          <w:rFonts w:cstheme="minorHAnsi"/>
          <w:sz w:val="24"/>
          <w:szCs w:val="24"/>
        </w:rPr>
        <w:t xml:space="preserve">. </w:t>
      </w:r>
    </w:p>
    <w:p w14:paraId="4F1A3947" w14:textId="77777777" w:rsidR="00AF0D85" w:rsidRPr="00D609A2" w:rsidRDefault="00AF0D85" w:rsidP="00AF0D85">
      <w:pPr>
        <w:pStyle w:val="ListParagraph"/>
        <w:numPr>
          <w:ilvl w:val="0"/>
          <w:numId w:val="7"/>
        </w:numPr>
        <w:rPr>
          <w:rFonts w:cstheme="minorHAnsi"/>
          <w:sz w:val="24"/>
          <w:szCs w:val="24"/>
        </w:rPr>
      </w:pPr>
      <w:r>
        <w:rPr>
          <w:rFonts w:cstheme="minorHAnsi"/>
          <w:sz w:val="24"/>
          <w:szCs w:val="24"/>
        </w:rPr>
        <w:t xml:space="preserve">When working on a Committee, all participants will view other members as equal partners and support the Committee process and decisions. </w:t>
      </w:r>
    </w:p>
    <w:p w14:paraId="3C142705" w14:textId="77777777" w:rsidR="00AF0D85" w:rsidRPr="00D609A2" w:rsidRDefault="00AF0D85" w:rsidP="00AF0D85">
      <w:pPr>
        <w:rPr>
          <w:rFonts w:cstheme="minorHAnsi"/>
          <w:b/>
          <w:sz w:val="24"/>
          <w:szCs w:val="24"/>
          <w:u w:val="single"/>
        </w:rPr>
      </w:pPr>
      <w:r w:rsidRPr="00790BFA">
        <w:rPr>
          <w:rFonts w:cstheme="minorHAnsi"/>
          <w:b/>
          <w:sz w:val="24"/>
          <w:szCs w:val="24"/>
          <w:u w:val="single"/>
        </w:rPr>
        <w:t>Communication Practices</w:t>
      </w:r>
    </w:p>
    <w:p w14:paraId="6C29B691" w14:textId="77777777" w:rsidR="00AF0D85" w:rsidRPr="00790BFA" w:rsidRDefault="00AF0D85" w:rsidP="00AF0D85">
      <w:pPr>
        <w:rPr>
          <w:rFonts w:cstheme="minorHAnsi"/>
          <w:sz w:val="24"/>
          <w:szCs w:val="24"/>
        </w:rPr>
      </w:pPr>
      <w:r w:rsidRPr="00790BFA">
        <w:rPr>
          <w:rFonts w:cstheme="minorHAnsi"/>
          <w:sz w:val="24"/>
          <w:szCs w:val="24"/>
        </w:rPr>
        <w:t>Use of building facilities (including email, phone, conference call, and computer) is permitted under the MGEC Contract:</w:t>
      </w:r>
    </w:p>
    <w:p w14:paraId="174DCB05" w14:textId="77777777" w:rsidR="00AF0D85" w:rsidRPr="00790BFA" w:rsidRDefault="00AF0D85" w:rsidP="00AF0D85">
      <w:pPr>
        <w:rPr>
          <w:rFonts w:cstheme="minorHAnsi"/>
          <w:sz w:val="24"/>
          <w:szCs w:val="24"/>
        </w:rPr>
      </w:pPr>
      <w:r w:rsidRPr="00790BFA">
        <w:rPr>
          <w:rFonts w:cstheme="minorHAnsi"/>
          <w:sz w:val="24"/>
          <w:szCs w:val="24"/>
        </w:rPr>
        <w:t>“MGEC Contract, Article 4, Section 2. Posting Space. The Agency shall provide the Council access to communicate with members of the bargaining unit via electronic communication and meeting space, as available.”</w:t>
      </w:r>
    </w:p>
    <w:p w14:paraId="1E72397D" w14:textId="77777777" w:rsidR="00AF0D85" w:rsidRPr="00790BFA" w:rsidRDefault="00AF0D85" w:rsidP="00AF0D85">
      <w:pPr>
        <w:rPr>
          <w:rFonts w:cstheme="minorHAnsi"/>
          <w:sz w:val="24"/>
          <w:szCs w:val="24"/>
        </w:rPr>
      </w:pPr>
      <w:r w:rsidRPr="00790BFA">
        <w:rPr>
          <w:rFonts w:cstheme="minorHAnsi"/>
          <w:sz w:val="24"/>
          <w:szCs w:val="24"/>
        </w:rPr>
        <w:t>For any</w:t>
      </w:r>
      <w:r>
        <w:rPr>
          <w:rFonts w:cstheme="minorHAnsi"/>
          <w:sz w:val="24"/>
          <w:szCs w:val="24"/>
        </w:rPr>
        <w:t xml:space="preserve"> sensitive</w:t>
      </w:r>
      <w:r w:rsidRPr="00790BFA">
        <w:rPr>
          <w:rFonts w:cstheme="minorHAnsi"/>
          <w:sz w:val="24"/>
          <w:szCs w:val="24"/>
        </w:rPr>
        <w:t xml:space="preserve"> business pertaining to Board operations or discussions within the Board, restrict communication to the following methods:</w:t>
      </w:r>
    </w:p>
    <w:p w14:paraId="1F142C81" w14:textId="77777777" w:rsidR="00AF0D85" w:rsidRPr="00790BFA" w:rsidRDefault="00AF0D85" w:rsidP="00AF0D85">
      <w:pPr>
        <w:pStyle w:val="ListParagraph"/>
        <w:numPr>
          <w:ilvl w:val="0"/>
          <w:numId w:val="3"/>
        </w:numPr>
        <w:spacing w:after="0" w:line="240" w:lineRule="auto"/>
        <w:rPr>
          <w:rFonts w:cstheme="minorHAnsi"/>
          <w:sz w:val="24"/>
          <w:szCs w:val="24"/>
        </w:rPr>
      </w:pPr>
      <w:r w:rsidRPr="00790BFA">
        <w:rPr>
          <w:rFonts w:cstheme="minorHAnsi"/>
          <w:sz w:val="24"/>
          <w:szCs w:val="24"/>
        </w:rPr>
        <w:t>Personal email</w:t>
      </w:r>
    </w:p>
    <w:p w14:paraId="63FC1E43" w14:textId="77777777" w:rsidR="00AF0D85" w:rsidRPr="00790BFA" w:rsidRDefault="00AF0D85" w:rsidP="00AF0D85">
      <w:pPr>
        <w:pStyle w:val="ListParagraph"/>
        <w:numPr>
          <w:ilvl w:val="0"/>
          <w:numId w:val="3"/>
        </w:numPr>
        <w:spacing w:after="0" w:line="240" w:lineRule="auto"/>
        <w:rPr>
          <w:rFonts w:cstheme="minorHAnsi"/>
          <w:sz w:val="24"/>
          <w:szCs w:val="24"/>
        </w:rPr>
      </w:pPr>
      <w:r w:rsidRPr="00790BFA">
        <w:rPr>
          <w:rFonts w:cstheme="minorHAnsi"/>
          <w:sz w:val="24"/>
          <w:szCs w:val="24"/>
        </w:rPr>
        <w:t>Personal cell phone</w:t>
      </w:r>
    </w:p>
    <w:p w14:paraId="5A21E287" w14:textId="77777777" w:rsidR="00AF0D85" w:rsidRPr="00790BFA" w:rsidRDefault="00AF0D85" w:rsidP="00AF0D85">
      <w:pPr>
        <w:pStyle w:val="ListParagraph"/>
        <w:numPr>
          <w:ilvl w:val="0"/>
          <w:numId w:val="3"/>
        </w:numPr>
        <w:spacing w:after="0" w:line="240" w:lineRule="auto"/>
        <w:rPr>
          <w:rFonts w:cstheme="minorHAnsi"/>
          <w:sz w:val="24"/>
          <w:szCs w:val="24"/>
        </w:rPr>
      </w:pPr>
      <w:r w:rsidRPr="00790BFA">
        <w:rPr>
          <w:rFonts w:cstheme="minorHAnsi"/>
          <w:sz w:val="24"/>
          <w:szCs w:val="24"/>
        </w:rPr>
        <w:t>Personal Microsoft Teams or Skype application</w:t>
      </w:r>
    </w:p>
    <w:p w14:paraId="60FC4E5A" w14:textId="77777777" w:rsidR="00AF0D85" w:rsidRDefault="00AF0D85" w:rsidP="00AF0D85">
      <w:pPr>
        <w:pStyle w:val="ListParagraph"/>
        <w:numPr>
          <w:ilvl w:val="0"/>
          <w:numId w:val="3"/>
        </w:numPr>
        <w:spacing w:after="0" w:line="240" w:lineRule="auto"/>
        <w:rPr>
          <w:rFonts w:cstheme="minorHAnsi"/>
          <w:sz w:val="24"/>
          <w:szCs w:val="24"/>
        </w:rPr>
      </w:pPr>
      <w:r w:rsidRPr="00790BFA">
        <w:rPr>
          <w:rFonts w:cstheme="minorHAnsi"/>
          <w:sz w:val="24"/>
          <w:szCs w:val="24"/>
        </w:rPr>
        <w:lastRenderedPageBreak/>
        <w:t>Personal computer</w:t>
      </w:r>
    </w:p>
    <w:p w14:paraId="4A56AF75" w14:textId="77777777" w:rsidR="00AF0D85" w:rsidRPr="00D609A2" w:rsidRDefault="00AF0D85" w:rsidP="00AF0D85">
      <w:pPr>
        <w:pStyle w:val="ListParagraph"/>
        <w:spacing w:after="0" w:line="240" w:lineRule="auto"/>
        <w:rPr>
          <w:rFonts w:cstheme="minorHAnsi"/>
          <w:sz w:val="24"/>
          <w:szCs w:val="24"/>
        </w:rPr>
      </w:pPr>
    </w:p>
    <w:p w14:paraId="7A95F065" w14:textId="77777777" w:rsidR="00AF0D85" w:rsidRPr="00790BFA" w:rsidRDefault="00AF0D85" w:rsidP="00AF0D85">
      <w:pPr>
        <w:rPr>
          <w:rFonts w:cstheme="minorHAnsi"/>
          <w:sz w:val="24"/>
          <w:szCs w:val="24"/>
        </w:rPr>
      </w:pPr>
      <w:r w:rsidRPr="00790BFA">
        <w:rPr>
          <w:rFonts w:cstheme="minorHAnsi"/>
          <w:sz w:val="24"/>
          <w:szCs w:val="24"/>
        </w:rPr>
        <w:t>The Membership is not expected to use personal cell phones and emails in order to communicate with MGEC Officers. Therefore, when communicating with Members, or in other situations where one email or phone number in the communication chain is a State of Minnesota phone number or address, restrict communication to the following methods:</w:t>
      </w:r>
    </w:p>
    <w:p w14:paraId="65344B2D" w14:textId="77777777" w:rsidR="00AF0D85" w:rsidRPr="00790BFA" w:rsidRDefault="00AF0D85" w:rsidP="00AF0D85">
      <w:pPr>
        <w:pStyle w:val="ListParagraph"/>
        <w:numPr>
          <w:ilvl w:val="0"/>
          <w:numId w:val="3"/>
        </w:numPr>
        <w:spacing w:after="0" w:line="240" w:lineRule="auto"/>
        <w:rPr>
          <w:rFonts w:cstheme="minorHAnsi"/>
          <w:sz w:val="24"/>
          <w:szCs w:val="24"/>
        </w:rPr>
      </w:pPr>
      <w:r w:rsidRPr="00790BFA">
        <w:rPr>
          <w:rFonts w:cstheme="minorHAnsi"/>
          <w:sz w:val="24"/>
          <w:szCs w:val="24"/>
        </w:rPr>
        <w:t>Work (State of Minnesota) email</w:t>
      </w:r>
    </w:p>
    <w:p w14:paraId="2234DA30" w14:textId="77777777" w:rsidR="00AF0D85" w:rsidRPr="00790BFA" w:rsidRDefault="00AF0D85" w:rsidP="00AF0D85">
      <w:pPr>
        <w:pStyle w:val="ListParagraph"/>
        <w:numPr>
          <w:ilvl w:val="0"/>
          <w:numId w:val="3"/>
        </w:numPr>
        <w:spacing w:after="0" w:line="240" w:lineRule="auto"/>
        <w:rPr>
          <w:rFonts w:cstheme="minorHAnsi"/>
          <w:sz w:val="24"/>
          <w:szCs w:val="24"/>
        </w:rPr>
      </w:pPr>
      <w:r w:rsidRPr="00790BFA">
        <w:rPr>
          <w:rFonts w:cstheme="minorHAnsi"/>
          <w:sz w:val="24"/>
          <w:szCs w:val="24"/>
        </w:rPr>
        <w:t>Work (State of Minnesota) phone</w:t>
      </w:r>
    </w:p>
    <w:p w14:paraId="60A318EF" w14:textId="77777777" w:rsidR="00AF0D85" w:rsidRPr="00790BFA" w:rsidRDefault="00AF0D85" w:rsidP="00AF0D85">
      <w:pPr>
        <w:pStyle w:val="ListParagraph"/>
        <w:numPr>
          <w:ilvl w:val="0"/>
          <w:numId w:val="3"/>
        </w:numPr>
        <w:spacing w:after="0" w:line="240" w:lineRule="auto"/>
        <w:rPr>
          <w:rFonts w:cstheme="minorHAnsi"/>
          <w:sz w:val="24"/>
          <w:szCs w:val="24"/>
        </w:rPr>
      </w:pPr>
      <w:r w:rsidRPr="00790BFA">
        <w:rPr>
          <w:rFonts w:cstheme="minorHAnsi"/>
          <w:sz w:val="24"/>
          <w:szCs w:val="24"/>
        </w:rPr>
        <w:t>Work (State of Minnesota) Microsoft Teams or Skype application</w:t>
      </w:r>
    </w:p>
    <w:p w14:paraId="6C007D2F" w14:textId="77777777" w:rsidR="00AF0D85" w:rsidRDefault="00AF0D85" w:rsidP="00AF0D85">
      <w:pPr>
        <w:pStyle w:val="ListParagraph"/>
        <w:numPr>
          <w:ilvl w:val="0"/>
          <w:numId w:val="3"/>
        </w:numPr>
        <w:spacing w:after="0" w:line="240" w:lineRule="auto"/>
        <w:rPr>
          <w:rFonts w:cstheme="minorHAnsi"/>
          <w:sz w:val="24"/>
          <w:szCs w:val="24"/>
        </w:rPr>
      </w:pPr>
      <w:r w:rsidRPr="00790BFA">
        <w:rPr>
          <w:rFonts w:cstheme="minorHAnsi"/>
          <w:sz w:val="24"/>
          <w:szCs w:val="24"/>
        </w:rPr>
        <w:t>Work (State of Minnesota) computer</w:t>
      </w:r>
    </w:p>
    <w:p w14:paraId="69CF77A5" w14:textId="77777777" w:rsidR="00AF0D85" w:rsidRPr="00D609A2" w:rsidRDefault="00AF0D85" w:rsidP="00AF0D85">
      <w:pPr>
        <w:pStyle w:val="ListParagraph"/>
        <w:spacing w:after="0" w:line="240" w:lineRule="auto"/>
        <w:rPr>
          <w:rFonts w:cstheme="minorHAnsi"/>
          <w:sz w:val="24"/>
          <w:szCs w:val="24"/>
        </w:rPr>
      </w:pPr>
    </w:p>
    <w:p w14:paraId="572DF3A5" w14:textId="77777777" w:rsidR="00AF0D85" w:rsidRPr="00D609A2" w:rsidRDefault="00AF0D85" w:rsidP="00AF0D85">
      <w:pPr>
        <w:rPr>
          <w:rFonts w:cstheme="minorHAnsi"/>
          <w:b/>
          <w:color w:val="000000"/>
          <w:sz w:val="24"/>
          <w:szCs w:val="24"/>
          <w:u w:val="single"/>
        </w:rPr>
      </w:pPr>
      <w:r w:rsidRPr="00D609A2">
        <w:rPr>
          <w:rFonts w:cstheme="minorHAnsi"/>
          <w:b/>
          <w:color w:val="000000"/>
          <w:sz w:val="24"/>
          <w:szCs w:val="24"/>
          <w:u w:val="single"/>
        </w:rPr>
        <w:t>Shared Competencies and Behavior:</w:t>
      </w:r>
    </w:p>
    <w:p w14:paraId="18E8E0B4" w14:textId="77777777" w:rsidR="00AF0D85" w:rsidRPr="00D609A2" w:rsidRDefault="00AF0D85" w:rsidP="00AF0D85">
      <w:pPr>
        <w:pStyle w:val="ListParagraph"/>
        <w:numPr>
          <w:ilvl w:val="0"/>
          <w:numId w:val="3"/>
        </w:numPr>
        <w:rPr>
          <w:rFonts w:cstheme="minorHAnsi"/>
          <w:color w:val="000000"/>
          <w:sz w:val="24"/>
          <w:szCs w:val="24"/>
        </w:rPr>
      </w:pPr>
      <w:r w:rsidRPr="00D609A2">
        <w:rPr>
          <w:rFonts w:cstheme="minorHAnsi"/>
          <w:b/>
          <w:color w:val="000000"/>
          <w:sz w:val="24"/>
          <w:szCs w:val="24"/>
        </w:rPr>
        <w:t>Character:</w:t>
      </w:r>
      <w:r w:rsidRPr="00D609A2">
        <w:rPr>
          <w:rFonts w:cstheme="minorHAnsi"/>
          <w:color w:val="000000"/>
          <w:sz w:val="24"/>
          <w:szCs w:val="24"/>
        </w:rPr>
        <w:t xml:space="preserve"> Exhibits the traits of self-awareness, integrity, humility, accountability, dependability and trustworthiness. Leads by example and demonstrates respect for all. </w:t>
      </w:r>
    </w:p>
    <w:p w14:paraId="3901121D" w14:textId="77777777" w:rsidR="00AF0D85" w:rsidRPr="00D609A2" w:rsidRDefault="00AF0D85" w:rsidP="00AF0D85">
      <w:pPr>
        <w:pStyle w:val="ListParagraph"/>
        <w:numPr>
          <w:ilvl w:val="0"/>
          <w:numId w:val="3"/>
        </w:numPr>
        <w:rPr>
          <w:rFonts w:cstheme="minorHAnsi"/>
          <w:color w:val="000000"/>
          <w:sz w:val="24"/>
          <w:szCs w:val="24"/>
        </w:rPr>
      </w:pPr>
      <w:r w:rsidRPr="00D609A2">
        <w:rPr>
          <w:rFonts w:cstheme="minorHAnsi"/>
          <w:b/>
          <w:color w:val="000000"/>
          <w:sz w:val="24"/>
          <w:szCs w:val="24"/>
        </w:rPr>
        <w:t>Leadership:</w:t>
      </w:r>
      <w:r w:rsidRPr="00D609A2">
        <w:rPr>
          <w:rFonts w:cstheme="minorHAnsi"/>
          <w:color w:val="000000"/>
          <w:sz w:val="24"/>
          <w:szCs w:val="24"/>
        </w:rPr>
        <w:t xml:space="preserve"> Listens, appreciates, encourages, inspires, mentors, serves others, and builds community. Leads change effectively. Exercises foresight, acts strategically and aligns with the vision of MGEC. Promotes productivity and balance. </w:t>
      </w:r>
    </w:p>
    <w:p w14:paraId="7920A944" w14:textId="77777777" w:rsidR="00AF0D85" w:rsidRPr="00D609A2" w:rsidRDefault="00AF0D85" w:rsidP="00AF0D85">
      <w:pPr>
        <w:pStyle w:val="ListParagraph"/>
        <w:numPr>
          <w:ilvl w:val="0"/>
          <w:numId w:val="3"/>
        </w:numPr>
        <w:rPr>
          <w:rFonts w:cstheme="minorHAnsi"/>
          <w:color w:val="000000"/>
          <w:sz w:val="24"/>
          <w:szCs w:val="24"/>
        </w:rPr>
      </w:pPr>
      <w:r w:rsidRPr="00D609A2">
        <w:rPr>
          <w:rFonts w:cstheme="minorHAnsi"/>
          <w:b/>
          <w:color w:val="000000"/>
          <w:sz w:val="24"/>
          <w:szCs w:val="24"/>
        </w:rPr>
        <w:t>Responsibility:</w:t>
      </w:r>
      <w:r w:rsidRPr="00D609A2">
        <w:rPr>
          <w:rFonts w:cstheme="minorHAnsi"/>
          <w:color w:val="000000"/>
          <w:sz w:val="24"/>
          <w:szCs w:val="24"/>
        </w:rPr>
        <w:t xml:space="preserve"> Accepts personal responsibility for actions. Displays a high degree of professionalism. Contributes to a positive environment</w:t>
      </w:r>
      <w:r w:rsidR="00CC17A5">
        <w:rPr>
          <w:rFonts w:cstheme="minorHAnsi"/>
          <w:color w:val="000000"/>
          <w:sz w:val="24"/>
          <w:szCs w:val="24"/>
        </w:rPr>
        <w:t xml:space="preserve"> and is fair-minded</w:t>
      </w:r>
      <w:r w:rsidRPr="00D609A2">
        <w:rPr>
          <w:rFonts w:cstheme="minorHAnsi"/>
          <w:color w:val="000000"/>
          <w:sz w:val="24"/>
          <w:szCs w:val="24"/>
        </w:rPr>
        <w:t xml:space="preserve">. </w:t>
      </w:r>
    </w:p>
    <w:p w14:paraId="750A8186" w14:textId="77777777" w:rsidR="00AF0D85" w:rsidRPr="00D609A2" w:rsidRDefault="00AF0D85" w:rsidP="00AF0D85">
      <w:pPr>
        <w:pStyle w:val="ListParagraph"/>
        <w:numPr>
          <w:ilvl w:val="0"/>
          <w:numId w:val="3"/>
        </w:numPr>
        <w:rPr>
          <w:rFonts w:cstheme="minorHAnsi"/>
          <w:sz w:val="24"/>
          <w:szCs w:val="24"/>
        </w:rPr>
      </w:pPr>
      <w:r w:rsidRPr="00D609A2">
        <w:rPr>
          <w:rFonts w:cstheme="minorHAnsi"/>
          <w:b/>
          <w:sz w:val="24"/>
          <w:szCs w:val="24"/>
        </w:rPr>
        <w:t>Team Work:</w:t>
      </w:r>
      <w:r w:rsidRPr="00D609A2">
        <w:rPr>
          <w:rFonts w:cstheme="minorHAnsi"/>
          <w:sz w:val="24"/>
          <w:szCs w:val="24"/>
        </w:rPr>
        <w:t xml:space="preserve"> Collaborates with internal and external partners. Works and communicates effectively with others. Openly discusses conflict and works toward a resolution. </w:t>
      </w:r>
    </w:p>
    <w:p w14:paraId="2F17DA35" w14:textId="77777777" w:rsidR="00AF0D85" w:rsidRPr="00D609A2" w:rsidRDefault="00AF0D85" w:rsidP="00AF0D85">
      <w:pPr>
        <w:pStyle w:val="ListParagraph"/>
        <w:numPr>
          <w:ilvl w:val="0"/>
          <w:numId w:val="3"/>
        </w:numPr>
        <w:spacing w:after="0" w:line="240" w:lineRule="auto"/>
        <w:rPr>
          <w:rFonts w:cstheme="minorHAnsi"/>
          <w:sz w:val="24"/>
          <w:szCs w:val="24"/>
        </w:rPr>
      </w:pPr>
      <w:r w:rsidRPr="00D609A2">
        <w:rPr>
          <w:rFonts w:cstheme="minorHAnsi"/>
          <w:b/>
          <w:sz w:val="24"/>
          <w:szCs w:val="24"/>
        </w:rPr>
        <w:t>Honesty</w:t>
      </w:r>
      <w:r>
        <w:rPr>
          <w:rFonts w:cstheme="minorHAnsi"/>
          <w:b/>
          <w:sz w:val="24"/>
          <w:szCs w:val="24"/>
        </w:rPr>
        <w:t>:</w:t>
      </w:r>
      <w:r w:rsidRPr="00D609A2">
        <w:rPr>
          <w:rFonts w:cstheme="minorHAnsi"/>
          <w:sz w:val="24"/>
          <w:szCs w:val="24"/>
        </w:rPr>
        <w:t xml:space="preserve"> Complete honesty—there will be no reprisals.</w:t>
      </w:r>
      <w:r>
        <w:rPr>
          <w:rFonts w:cstheme="minorHAnsi"/>
          <w:sz w:val="24"/>
          <w:szCs w:val="24"/>
        </w:rPr>
        <w:t xml:space="preserve"> Be honest with membership, transparency is key. </w:t>
      </w:r>
    </w:p>
    <w:p w14:paraId="411AE5B7" w14:textId="77777777" w:rsidR="00AF0D85" w:rsidRDefault="00AF0D85" w:rsidP="00AF0D85">
      <w:pPr>
        <w:pStyle w:val="ListParagraph"/>
        <w:numPr>
          <w:ilvl w:val="0"/>
          <w:numId w:val="3"/>
        </w:numPr>
        <w:spacing w:after="0" w:line="240" w:lineRule="auto"/>
        <w:rPr>
          <w:rFonts w:cstheme="minorHAnsi"/>
          <w:sz w:val="24"/>
          <w:szCs w:val="24"/>
        </w:rPr>
      </w:pPr>
      <w:r>
        <w:rPr>
          <w:rFonts w:cstheme="minorHAnsi"/>
          <w:b/>
          <w:sz w:val="24"/>
          <w:szCs w:val="24"/>
        </w:rPr>
        <w:t>Respect:</w:t>
      </w:r>
      <w:r w:rsidRPr="00D609A2">
        <w:rPr>
          <w:rFonts w:cstheme="minorHAnsi"/>
          <w:sz w:val="24"/>
          <w:szCs w:val="24"/>
        </w:rPr>
        <w:t xml:space="preserve"> Respect others’ </w:t>
      </w:r>
      <w:r>
        <w:rPr>
          <w:rFonts w:cstheme="minorHAnsi"/>
          <w:sz w:val="24"/>
          <w:szCs w:val="24"/>
        </w:rPr>
        <w:t xml:space="preserve">feelings, rights, </w:t>
      </w:r>
      <w:r w:rsidRPr="00D609A2">
        <w:rPr>
          <w:rFonts w:cstheme="minorHAnsi"/>
          <w:sz w:val="24"/>
          <w:szCs w:val="24"/>
        </w:rPr>
        <w:t xml:space="preserve">opinions and ideas. Respectfully hold each other accountable to </w:t>
      </w:r>
      <w:r>
        <w:rPr>
          <w:rFonts w:cstheme="minorHAnsi"/>
          <w:sz w:val="24"/>
          <w:szCs w:val="24"/>
        </w:rPr>
        <w:t>b</w:t>
      </w:r>
      <w:r w:rsidRPr="00D609A2">
        <w:rPr>
          <w:rFonts w:cstheme="minorHAnsi"/>
          <w:sz w:val="24"/>
          <w:szCs w:val="24"/>
        </w:rPr>
        <w:t>ehavior</w:t>
      </w:r>
      <w:r>
        <w:rPr>
          <w:rFonts w:cstheme="minorHAnsi"/>
          <w:sz w:val="24"/>
          <w:szCs w:val="24"/>
        </w:rPr>
        <w:t xml:space="preserve"> expectations</w:t>
      </w:r>
      <w:r w:rsidRPr="00D609A2">
        <w:rPr>
          <w:rFonts w:cstheme="minorHAnsi"/>
          <w:sz w:val="24"/>
          <w:szCs w:val="24"/>
        </w:rPr>
        <w:t>.</w:t>
      </w:r>
      <w:r w:rsidR="00CC17A5" w:rsidRPr="00CC17A5">
        <w:rPr>
          <w:rFonts w:cstheme="minorHAnsi"/>
          <w:sz w:val="24"/>
          <w:szCs w:val="24"/>
        </w:rPr>
        <w:t xml:space="preserve"> </w:t>
      </w:r>
      <w:r w:rsidR="00CC17A5">
        <w:rPr>
          <w:rFonts w:cstheme="minorHAnsi"/>
          <w:sz w:val="24"/>
          <w:szCs w:val="24"/>
        </w:rPr>
        <w:t>If held accountable for inappropriate behavior, respond with empathy, not defensiveness.</w:t>
      </w:r>
    </w:p>
    <w:p w14:paraId="3FEB7BBE" w14:textId="77777777" w:rsidR="00AF0D85" w:rsidRDefault="00AF0D85" w:rsidP="00AF0D85">
      <w:pPr>
        <w:spacing w:after="0" w:line="240" w:lineRule="auto"/>
        <w:ind w:left="360"/>
        <w:rPr>
          <w:rFonts w:cstheme="minorHAnsi"/>
          <w:sz w:val="24"/>
          <w:szCs w:val="24"/>
        </w:rPr>
      </w:pPr>
    </w:p>
    <w:p w14:paraId="47F6EED5" w14:textId="77777777" w:rsidR="00AF0D85" w:rsidRPr="0093045C" w:rsidRDefault="00AF0D85" w:rsidP="00AF0D85">
      <w:pPr>
        <w:spacing w:after="0" w:line="240" w:lineRule="auto"/>
        <w:ind w:left="360"/>
        <w:rPr>
          <w:rFonts w:cstheme="minorHAnsi"/>
          <w:sz w:val="24"/>
          <w:szCs w:val="24"/>
        </w:rPr>
      </w:pPr>
    </w:p>
    <w:p w14:paraId="67352DCE" w14:textId="77777777" w:rsidR="00AF0D85" w:rsidRPr="0093045C" w:rsidRDefault="00AF0D85" w:rsidP="00AF0D85">
      <w:pPr>
        <w:spacing w:after="0"/>
        <w:ind w:left="4320" w:hanging="4320"/>
        <w:rPr>
          <w:rFonts w:cstheme="minorHAnsi"/>
          <w:b/>
          <w:bCs/>
          <w:sz w:val="32"/>
        </w:rPr>
      </w:pPr>
      <w:r>
        <w:rPr>
          <w:rFonts w:cstheme="minorHAnsi"/>
          <w:b/>
          <w:bCs/>
          <w:sz w:val="32"/>
        </w:rPr>
        <w:t xml:space="preserve">Treasurer  </w:t>
      </w:r>
      <w:r w:rsidRPr="0093045C">
        <w:rPr>
          <w:rFonts w:cstheme="minorHAnsi"/>
          <w:b/>
          <w:bCs/>
          <w:sz w:val="32"/>
        </w:rPr>
        <w:tab/>
      </w:r>
      <w:r w:rsidRPr="0093045C">
        <w:rPr>
          <w:rFonts w:cstheme="minorHAnsi"/>
          <w:b/>
          <w:bCs/>
          <w:sz w:val="32"/>
        </w:rPr>
        <w:tab/>
      </w:r>
      <w:r w:rsidRPr="0093045C">
        <w:rPr>
          <w:rFonts w:cstheme="minorHAnsi"/>
          <w:b/>
          <w:bCs/>
          <w:sz w:val="32"/>
        </w:rPr>
        <w:tab/>
      </w:r>
      <w:r w:rsidRPr="0093045C">
        <w:rPr>
          <w:rFonts w:cstheme="minorHAnsi"/>
          <w:b/>
          <w:bCs/>
          <w:sz w:val="32"/>
        </w:rPr>
        <w:tab/>
      </w:r>
    </w:p>
    <w:p w14:paraId="7E2B1C29" w14:textId="77777777" w:rsidR="00AF0D85" w:rsidRPr="0093045C" w:rsidRDefault="00AF0D85" w:rsidP="00AF0D85">
      <w:pPr>
        <w:spacing w:after="0"/>
        <w:ind w:left="4320" w:hanging="4320"/>
        <w:rPr>
          <w:rFonts w:cstheme="minorHAnsi"/>
          <w:b/>
          <w:bCs/>
          <w:sz w:val="32"/>
        </w:rPr>
      </w:pPr>
      <w:r w:rsidRPr="0093045C">
        <w:rPr>
          <w:rFonts w:cstheme="minorHAnsi"/>
          <w:b/>
          <w:bCs/>
          <w:sz w:val="32"/>
        </w:rPr>
        <w:t>TERM: 2020</w:t>
      </w:r>
    </w:p>
    <w:p w14:paraId="56E4596A" w14:textId="77777777" w:rsidR="00AF0D85" w:rsidRPr="0093045C" w:rsidRDefault="00AF0D85" w:rsidP="00AF0D85">
      <w:pPr>
        <w:spacing w:after="0"/>
        <w:ind w:left="4320" w:hanging="4320"/>
        <w:rPr>
          <w:rFonts w:cstheme="minorHAnsi"/>
          <w:b/>
          <w:bCs/>
          <w:sz w:val="24"/>
        </w:rPr>
      </w:pPr>
    </w:p>
    <w:p w14:paraId="11470F8D" w14:textId="77777777" w:rsidR="00AF0D85" w:rsidRPr="0093045C" w:rsidRDefault="00AF0D85" w:rsidP="00AF0D85">
      <w:pPr>
        <w:tabs>
          <w:tab w:val="left" w:pos="6120"/>
        </w:tabs>
        <w:rPr>
          <w:rFonts w:cstheme="minorHAnsi"/>
          <w:sz w:val="24"/>
        </w:rPr>
      </w:pPr>
      <w:r w:rsidRPr="0093045C">
        <w:rPr>
          <w:rFonts w:cstheme="minorHAnsi"/>
          <w:sz w:val="24"/>
        </w:rPr>
        <w:t>Board Member SIGNATURE/DATE</w:t>
      </w:r>
      <w:r w:rsidRPr="0093045C">
        <w:rPr>
          <w:rFonts w:cstheme="minorHAnsi"/>
          <w:sz w:val="24"/>
        </w:rPr>
        <w:tab/>
        <w:t>Executive Director SIGNATURE/DATE</w:t>
      </w:r>
    </w:p>
    <w:p w14:paraId="6E2C581B" w14:textId="77777777" w:rsidR="00AF0D85" w:rsidRPr="0093045C" w:rsidRDefault="00AF0D85" w:rsidP="00AF0D85">
      <w:pPr>
        <w:tabs>
          <w:tab w:val="left" w:pos="-90"/>
          <w:tab w:val="left" w:leader="underscore" w:pos="4860"/>
          <w:tab w:val="left" w:pos="5220"/>
          <w:tab w:val="right" w:pos="10080"/>
        </w:tabs>
        <w:contextualSpacing/>
        <w:rPr>
          <w:rFonts w:cstheme="minorHAnsi"/>
          <w:sz w:val="24"/>
          <w:u w:val="single"/>
        </w:rPr>
      </w:pPr>
      <w:r w:rsidRPr="0093045C">
        <w:rPr>
          <w:rFonts w:cstheme="minorHAnsi"/>
          <w:sz w:val="24"/>
        </w:rPr>
        <w:tab/>
      </w:r>
      <w:r w:rsidRPr="0093045C">
        <w:rPr>
          <w:rFonts w:cstheme="minorHAnsi"/>
          <w:sz w:val="24"/>
        </w:rPr>
        <w:tab/>
      </w:r>
      <w:r w:rsidRPr="0093045C">
        <w:rPr>
          <w:rFonts w:cstheme="minorHAnsi"/>
          <w:sz w:val="24"/>
          <w:u w:val="single"/>
        </w:rPr>
        <w:tab/>
      </w:r>
    </w:p>
    <w:p w14:paraId="363CF361" w14:textId="77777777" w:rsidR="00AF0D85" w:rsidRPr="0093045C" w:rsidRDefault="00AF0D85" w:rsidP="00AF0D85">
      <w:pPr>
        <w:pBdr>
          <w:bottom w:val="double" w:sz="6" w:space="1" w:color="auto"/>
        </w:pBdr>
        <w:tabs>
          <w:tab w:val="left" w:pos="5220"/>
        </w:tabs>
        <w:rPr>
          <w:rFonts w:cstheme="minorHAnsi"/>
          <w:sz w:val="20"/>
        </w:rPr>
      </w:pPr>
      <w:r w:rsidRPr="0093045C">
        <w:rPr>
          <w:rFonts w:cstheme="minorHAnsi"/>
          <w:sz w:val="20"/>
        </w:rPr>
        <w:t>(</w:t>
      </w:r>
      <w:r>
        <w:rPr>
          <w:rFonts w:cstheme="minorHAnsi"/>
          <w:sz w:val="20"/>
        </w:rPr>
        <w:t xml:space="preserve">Treasurer accepts this position)                                                         </w:t>
      </w:r>
      <w:r w:rsidRPr="0093045C">
        <w:rPr>
          <w:rFonts w:cstheme="minorHAnsi"/>
          <w:sz w:val="20"/>
        </w:rPr>
        <w:t>(</w:t>
      </w:r>
      <w:r>
        <w:rPr>
          <w:rFonts w:cstheme="minorHAnsi"/>
          <w:sz w:val="20"/>
        </w:rPr>
        <w:t>P</w:t>
      </w:r>
      <w:r w:rsidRPr="0093045C">
        <w:rPr>
          <w:rFonts w:cstheme="minorHAnsi"/>
          <w:sz w:val="20"/>
        </w:rPr>
        <w:t xml:space="preserve">osition description </w:t>
      </w:r>
      <w:r>
        <w:rPr>
          <w:rFonts w:cstheme="minorHAnsi"/>
          <w:sz w:val="20"/>
        </w:rPr>
        <w:t xml:space="preserve">reflects </w:t>
      </w:r>
      <w:r w:rsidRPr="0093045C">
        <w:rPr>
          <w:rFonts w:cstheme="minorHAnsi"/>
          <w:sz w:val="20"/>
        </w:rPr>
        <w:t>current duties/responsibilities)</w:t>
      </w:r>
    </w:p>
    <w:p w14:paraId="5B51958C" w14:textId="77777777" w:rsidR="00AF0D85" w:rsidRPr="00790BFA" w:rsidRDefault="00AF0D85" w:rsidP="00AF0D85">
      <w:pPr>
        <w:rPr>
          <w:rFonts w:cstheme="minorHAnsi"/>
          <w:sz w:val="24"/>
          <w:szCs w:val="24"/>
        </w:rPr>
      </w:pPr>
    </w:p>
    <w:p w14:paraId="63E2F65F" w14:textId="77777777" w:rsidR="00AF0D85" w:rsidRPr="00E255F7" w:rsidRDefault="00AF0D85" w:rsidP="00303D86">
      <w:pPr>
        <w:rPr>
          <w:rFonts w:cstheme="minorHAnsi"/>
          <w:sz w:val="24"/>
          <w:szCs w:val="24"/>
        </w:rPr>
      </w:pPr>
    </w:p>
    <w:p w14:paraId="1512848A" w14:textId="77777777" w:rsidR="00784E78" w:rsidRPr="00E255F7" w:rsidRDefault="00784E78" w:rsidP="00303D86">
      <w:pPr>
        <w:rPr>
          <w:rFonts w:cstheme="minorHAnsi"/>
          <w:sz w:val="24"/>
          <w:szCs w:val="24"/>
        </w:rPr>
      </w:pPr>
    </w:p>
    <w:sectPr w:rsidR="00784E78" w:rsidRPr="00E255F7" w:rsidSect="00394C42">
      <w:pgSz w:w="12240" w:h="15840"/>
      <w:pgMar w:top="432"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A434E" w14:textId="77777777" w:rsidR="009A30C0" w:rsidRDefault="009A30C0" w:rsidP="00C01B49">
      <w:pPr>
        <w:spacing w:after="0" w:line="240" w:lineRule="auto"/>
      </w:pPr>
      <w:r>
        <w:separator/>
      </w:r>
    </w:p>
  </w:endnote>
  <w:endnote w:type="continuationSeparator" w:id="0">
    <w:p w14:paraId="23191B4E" w14:textId="77777777" w:rsidR="009A30C0" w:rsidRDefault="009A30C0" w:rsidP="00C0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ED1D8" w14:textId="77777777" w:rsidR="009A30C0" w:rsidRDefault="009A30C0" w:rsidP="00C01B49">
      <w:pPr>
        <w:spacing w:after="0" w:line="240" w:lineRule="auto"/>
      </w:pPr>
      <w:r>
        <w:separator/>
      </w:r>
    </w:p>
  </w:footnote>
  <w:footnote w:type="continuationSeparator" w:id="0">
    <w:p w14:paraId="7BB00BEB" w14:textId="77777777" w:rsidR="009A30C0" w:rsidRDefault="009A30C0" w:rsidP="00C01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E3CD9"/>
    <w:multiLevelType w:val="hybridMultilevel"/>
    <w:tmpl w:val="12C805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DE5248"/>
    <w:multiLevelType w:val="hybridMultilevel"/>
    <w:tmpl w:val="AF4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2534C9"/>
    <w:multiLevelType w:val="hybridMultilevel"/>
    <w:tmpl w:val="132CCF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B97F27"/>
    <w:multiLevelType w:val="hybridMultilevel"/>
    <w:tmpl w:val="78BA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2175F"/>
    <w:multiLevelType w:val="hybridMultilevel"/>
    <w:tmpl w:val="7416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D0203"/>
    <w:multiLevelType w:val="hybridMultilevel"/>
    <w:tmpl w:val="DCA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E5EE7"/>
    <w:multiLevelType w:val="hybridMultilevel"/>
    <w:tmpl w:val="1EB6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60479"/>
    <w:multiLevelType w:val="hybridMultilevel"/>
    <w:tmpl w:val="64EC1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49"/>
    <w:rsid w:val="000041BA"/>
    <w:rsid w:val="00074342"/>
    <w:rsid w:val="00221CBD"/>
    <w:rsid w:val="00231CC7"/>
    <w:rsid w:val="002435E0"/>
    <w:rsid w:val="002A24D8"/>
    <w:rsid w:val="00303D86"/>
    <w:rsid w:val="0034613D"/>
    <w:rsid w:val="003755D9"/>
    <w:rsid w:val="00377F2A"/>
    <w:rsid w:val="00394C42"/>
    <w:rsid w:val="003E49F6"/>
    <w:rsid w:val="00407533"/>
    <w:rsid w:val="00462778"/>
    <w:rsid w:val="00464EDD"/>
    <w:rsid w:val="004B4226"/>
    <w:rsid w:val="005023B4"/>
    <w:rsid w:val="006D5089"/>
    <w:rsid w:val="006E1287"/>
    <w:rsid w:val="0078080D"/>
    <w:rsid w:val="00784E78"/>
    <w:rsid w:val="00792FF9"/>
    <w:rsid w:val="007B03CF"/>
    <w:rsid w:val="00851EE0"/>
    <w:rsid w:val="008C2A22"/>
    <w:rsid w:val="008F03A2"/>
    <w:rsid w:val="008F72B6"/>
    <w:rsid w:val="00945B1D"/>
    <w:rsid w:val="00980F23"/>
    <w:rsid w:val="009A1538"/>
    <w:rsid w:val="009A30C0"/>
    <w:rsid w:val="00A01DE7"/>
    <w:rsid w:val="00A1573A"/>
    <w:rsid w:val="00A80191"/>
    <w:rsid w:val="00AC5C42"/>
    <w:rsid w:val="00AC718B"/>
    <w:rsid w:val="00AF0D85"/>
    <w:rsid w:val="00B87B8C"/>
    <w:rsid w:val="00C01B49"/>
    <w:rsid w:val="00CA5A87"/>
    <w:rsid w:val="00CC17A5"/>
    <w:rsid w:val="00D70A8D"/>
    <w:rsid w:val="00DD5E2A"/>
    <w:rsid w:val="00E255F7"/>
    <w:rsid w:val="00E76BA3"/>
    <w:rsid w:val="00E90CFF"/>
    <w:rsid w:val="00EC0827"/>
    <w:rsid w:val="00ED2451"/>
    <w:rsid w:val="00F9487E"/>
    <w:rsid w:val="00FB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065407"/>
  <w15:chartTrackingRefBased/>
  <w15:docId w15:val="{1B3B54FD-F38F-46DE-A2A0-2695A61F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B49"/>
  </w:style>
  <w:style w:type="paragraph" w:styleId="Footer">
    <w:name w:val="footer"/>
    <w:basedOn w:val="Normal"/>
    <w:link w:val="FooterChar"/>
    <w:uiPriority w:val="99"/>
    <w:unhideWhenUsed/>
    <w:rsid w:val="00C01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B49"/>
  </w:style>
  <w:style w:type="paragraph" w:styleId="ListParagraph">
    <w:name w:val="List Paragraph"/>
    <w:basedOn w:val="Normal"/>
    <w:uiPriority w:val="34"/>
    <w:qFormat/>
    <w:rsid w:val="00DD5E2A"/>
    <w:pPr>
      <w:ind w:left="720"/>
      <w:contextualSpacing/>
    </w:pPr>
  </w:style>
  <w:style w:type="character" w:styleId="CommentReference">
    <w:name w:val="annotation reference"/>
    <w:basedOn w:val="DefaultParagraphFont"/>
    <w:uiPriority w:val="99"/>
    <w:semiHidden/>
    <w:unhideWhenUsed/>
    <w:rsid w:val="00CC17A5"/>
    <w:rPr>
      <w:sz w:val="16"/>
      <w:szCs w:val="16"/>
    </w:rPr>
  </w:style>
  <w:style w:type="paragraph" w:styleId="CommentText">
    <w:name w:val="annotation text"/>
    <w:basedOn w:val="Normal"/>
    <w:link w:val="CommentTextChar"/>
    <w:uiPriority w:val="99"/>
    <w:semiHidden/>
    <w:unhideWhenUsed/>
    <w:rsid w:val="00CC17A5"/>
    <w:pPr>
      <w:spacing w:line="240" w:lineRule="auto"/>
    </w:pPr>
    <w:rPr>
      <w:sz w:val="20"/>
      <w:szCs w:val="20"/>
    </w:rPr>
  </w:style>
  <w:style w:type="character" w:customStyle="1" w:styleId="CommentTextChar">
    <w:name w:val="Comment Text Char"/>
    <w:basedOn w:val="DefaultParagraphFont"/>
    <w:link w:val="CommentText"/>
    <w:uiPriority w:val="99"/>
    <w:semiHidden/>
    <w:rsid w:val="00CC17A5"/>
    <w:rPr>
      <w:sz w:val="20"/>
      <w:szCs w:val="20"/>
    </w:rPr>
  </w:style>
  <w:style w:type="paragraph" w:styleId="CommentSubject">
    <w:name w:val="annotation subject"/>
    <w:basedOn w:val="CommentText"/>
    <w:next w:val="CommentText"/>
    <w:link w:val="CommentSubjectChar"/>
    <w:uiPriority w:val="99"/>
    <w:semiHidden/>
    <w:unhideWhenUsed/>
    <w:rsid w:val="00CC17A5"/>
    <w:rPr>
      <w:b/>
      <w:bCs/>
    </w:rPr>
  </w:style>
  <w:style w:type="character" w:customStyle="1" w:styleId="CommentSubjectChar">
    <w:name w:val="Comment Subject Char"/>
    <w:basedOn w:val="CommentTextChar"/>
    <w:link w:val="CommentSubject"/>
    <w:uiPriority w:val="99"/>
    <w:semiHidden/>
    <w:rsid w:val="00CC17A5"/>
    <w:rPr>
      <w:b/>
      <w:bCs/>
      <w:sz w:val="20"/>
      <w:szCs w:val="20"/>
    </w:rPr>
  </w:style>
  <w:style w:type="paragraph" w:styleId="BalloonText">
    <w:name w:val="Balloon Text"/>
    <w:basedOn w:val="Normal"/>
    <w:link w:val="BalloonTextChar"/>
    <w:uiPriority w:val="99"/>
    <w:semiHidden/>
    <w:unhideWhenUsed/>
    <w:rsid w:val="00CC1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6189">
      <w:bodyDiv w:val="1"/>
      <w:marLeft w:val="0"/>
      <w:marRight w:val="0"/>
      <w:marTop w:val="0"/>
      <w:marBottom w:val="0"/>
      <w:divBdr>
        <w:top w:val="none" w:sz="0" w:space="0" w:color="auto"/>
        <w:left w:val="none" w:sz="0" w:space="0" w:color="auto"/>
        <w:bottom w:val="none" w:sz="0" w:space="0" w:color="auto"/>
        <w:right w:val="none" w:sz="0" w:space="0" w:color="auto"/>
      </w:divBdr>
    </w:div>
    <w:div w:id="163980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Hasty</dc:creator>
  <cp:keywords/>
  <dc:description/>
  <cp:lastModifiedBy>Forrest Hasty</cp:lastModifiedBy>
  <cp:revision>5</cp:revision>
  <dcterms:created xsi:type="dcterms:W3CDTF">2020-07-21T13:16:00Z</dcterms:created>
  <dcterms:modified xsi:type="dcterms:W3CDTF">2020-09-01T20:38:00Z</dcterms:modified>
</cp:coreProperties>
</file>